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565" w:rsidRPr="00ED5565" w:rsidRDefault="00ED5565" w:rsidP="00ED5565">
      <w:pPr>
        <w:rPr>
          <w:rFonts w:ascii="仿宋" w:eastAsia="仿宋" w:hAnsi="仿宋"/>
          <w:sz w:val="32"/>
          <w:szCs w:val="32"/>
        </w:rPr>
      </w:pPr>
      <w:r w:rsidRPr="00ED5565">
        <w:rPr>
          <w:rFonts w:ascii="仿宋" w:eastAsia="仿宋" w:hAnsi="仿宋" w:hint="eastAsia"/>
          <w:sz w:val="32"/>
          <w:szCs w:val="32"/>
        </w:rPr>
        <w:t>附件1</w:t>
      </w:r>
    </w:p>
    <w:p w:rsidR="00ED5565" w:rsidRPr="00ED5565" w:rsidRDefault="00ED5565" w:rsidP="00ED5565">
      <w:pPr>
        <w:jc w:val="center"/>
        <w:rPr>
          <w:rFonts w:ascii="方正小标宋简体" w:eastAsia="方正小标宋简体" w:hAnsi="仿宋"/>
          <w:b/>
          <w:bCs/>
          <w:sz w:val="36"/>
          <w:szCs w:val="36"/>
        </w:rPr>
      </w:pPr>
      <w:r w:rsidRPr="00ED5565">
        <w:rPr>
          <w:rFonts w:ascii="方正小标宋简体" w:eastAsia="方正小标宋简体" w:hAnsi="仿宋" w:hint="eastAsia"/>
          <w:b/>
          <w:bCs/>
          <w:sz w:val="36"/>
          <w:szCs w:val="36"/>
        </w:rPr>
        <w:t>本次检验项目</w:t>
      </w:r>
    </w:p>
    <w:p w:rsidR="00EC19BA" w:rsidRPr="00436686" w:rsidRDefault="00436686" w:rsidP="00350DAB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436686">
        <w:rPr>
          <w:rFonts w:ascii="仿宋" w:eastAsia="仿宋" w:hAnsi="仿宋" w:hint="eastAsia"/>
          <w:b/>
          <w:kern w:val="0"/>
          <w:sz w:val="32"/>
          <w:szCs w:val="32"/>
        </w:rPr>
        <w:t>一</w:t>
      </w:r>
      <w:r w:rsidR="00EC19BA" w:rsidRPr="00436686">
        <w:rPr>
          <w:rFonts w:ascii="仿宋" w:eastAsia="仿宋" w:hAnsi="仿宋" w:hint="eastAsia"/>
          <w:b/>
          <w:kern w:val="0"/>
          <w:sz w:val="32"/>
          <w:szCs w:val="32"/>
        </w:rPr>
        <w:t>、</w:t>
      </w:r>
      <w:r w:rsidR="00EC19BA" w:rsidRPr="00436686">
        <w:rPr>
          <w:rFonts w:ascii="仿宋" w:eastAsia="仿宋" w:hAnsi="仿宋" w:hint="eastAsia"/>
          <w:b/>
          <w:sz w:val="32"/>
          <w:szCs w:val="32"/>
        </w:rPr>
        <w:t>食</w:t>
      </w:r>
      <w:r w:rsidR="00EC19BA" w:rsidRPr="00436686">
        <w:rPr>
          <w:rFonts w:ascii="仿宋" w:eastAsia="仿宋" w:hAnsi="仿宋"/>
          <w:b/>
          <w:sz w:val="32"/>
          <w:szCs w:val="32"/>
        </w:rPr>
        <w:t>用农产品</w:t>
      </w:r>
    </w:p>
    <w:p w:rsidR="00EC19BA" w:rsidRPr="00436686" w:rsidRDefault="00EC19BA" w:rsidP="00EC19B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36686">
        <w:rPr>
          <w:rFonts w:ascii="仿宋" w:eastAsia="仿宋" w:hAnsi="仿宋" w:hint="eastAsia"/>
          <w:sz w:val="32"/>
          <w:szCs w:val="32"/>
        </w:rPr>
        <w:t>（一）抽检依据</w:t>
      </w:r>
    </w:p>
    <w:p w:rsidR="00EC19BA" w:rsidRPr="00436686" w:rsidRDefault="00EC19BA" w:rsidP="00EC19B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36686">
        <w:rPr>
          <w:rFonts w:ascii="仿宋" w:eastAsia="仿宋" w:hAnsi="仿宋" w:hint="eastAsia"/>
          <w:sz w:val="32"/>
          <w:szCs w:val="32"/>
        </w:rPr>
        <w:t>抽检依据为《食品安全国家标准 食品中农药最大残留限量》（GB 2763—2016）、《动物性食品中兽药最高残留限量》（农业部公告第235号）、《兽药地方标准废止目录》（农业部公告第560号）、《</w:t>
      </w:r>
      <w:r w:rsidRPr="00436686">
        <w:rPr>
          <w:rFonts w:ascii="仿宋" w:eastAsia="仿宋" w:hAnsi="仿宋"/>
          <w:sz w:val="32"/>
          <w:szCs w:val="32"/>
        </w:rPr>
        <w:t>发布在食品动物中停止使用洛美沙星、培氟沙星、氧氟沙星、诺氟沙星4种兽药的决定</w:t>
      </w:r>
      <w:r w:rsidRPr="00436686">
        <w:rPr>
          <w:rFonts w:ascii="仿宋" w:eastAsia="仿宋" w:hAnsi="仿宋" w:hint="eastAsia"/>
          <w:sz w:val="32"/>
          <w:szCs w:val="32"/>
        </w:rPr>
        <w:t>》（农业部公告第2292号）、《食品中可能违法添加的非食用物质和易滥用的食品添加剂名单（第四批）》（整顿办函〔2010〕50号）、《食品中可能违法添加的非食用物质和易滥用的食品添加剂品种名单（第五批）》（整顿办函〔2011〕1号）、《食品安全国家标准 鲜（冻）畜、禽产品》（GB 2707—2016）、</w:t>
      </w:r>
      <w:r w:rsidRPr="00436686">
        <w:rPr>
          <w:rFonts w:ascii="仿宋" w:eastAsia="仿宋" w:hAnsi="仿宋"/>
          <w:sz w:val="32"/>
          <w:szCs w:val="32"/>
        </w:rPr>
        <w:t>《食品安全国家标准 食品中污染物限量》</w:t>
      </w:r>
      <w:r w:rsidRPr="00436686">
        <w:rPr>
          <w:rFonts w:ascii="仿宋" w:eastAsia="仿宋" w:hAnsi="仿宋" w:hint="eastAsia"/>
          <w:sz w:val="32"/>
          <w:szCs w:val="32"/>
        </w:rPr>
        <w:t>（</w:t>
      </w:r>
      <w:r w:rsidRPr="00436686">
        <w:rPr>
          <w:rFonts w:ascii="仿宋" w:eastAsia="仿宋" w:hAnsi="仿宋"/>
          <w:sz w:val="32"/>
          <w:szCs w:val="32"/>
        </w:rPr>
        <w:t>GB 2762</w:t>
      </w:r>
      <w:r w:rsidRPr="00436686">
        <w:rPr>
          <w:rFonts w:ascii="仿宋" w:eastAsia="仿宋" w:hAnsi="仿宋" w:hint="eastAsia"/>
          <w:sz w:val="32"/>
          <w:szCs w:val="32"/>
        </w:rPr>
        <w:t>—</w:t>
      </w:r>
      <w:r w:rsidRPr="00436686">
        <w:rPr>
          <w:rFonts w:ascii="仿宋" w:eastAsia="仿宋" w:hAnsi="仿宋"/>
          <w:sz w:val="32"/>
          <w:szCs w:val="32"/>
        </w:rPr>
        <w:t>2017</w:t>
      </w:r>
      <w:r w:rsidRPr="00436686">
        <w:rPr>
          <w:rFonts w:ascii="仿宋" w:eastAsia="仿宋" w:hAnsi="仿宋" w:hint="eastAsia"/>
          <w:sz w:val="32"/>
          <w:szCs w:val="32"/>
        </w:rPr>
        <w:t>）、</w:t>
      </w:r>
      <w:r w:rsidRPr="00436686">
        <w:rPr>
          <w:rFonts w:ascii="仿宋" w:eastAsia="仿宋" w:hAnsi="仿宋"/>
          <w:sz w:val="32"/>
          <w:szCs w:val="32"/>
        </w:rPr>
        <w:t>《食品安全国家标准 鲜、冻动物性水产品</w:t>
      </w:r>
      <w:r w:rsidRPr="00436686">
        <w:rPr>
          <w:rFonts w:ascii="仿宋" w:eastAsia="仿宋" w:hAnsi="仿宋" w:hint="eastAsia"/>
          <w:sz w:val="32"/>
          <w:szCs w:val="32"/>
        </w:rPr>
        <w:t>》（</w:t>
      </w:r>
      <w:r w:rsidRPr="00436686">
        <w:rPr>
          <w:rFonts w:ascii="仿宋" w:eastAsia="仿宋" w:hAnsi="仿宋"/>
          <w:sz w:val="32"/>
          <w:szCs w:val="32"/>
        </w:rPr>
        <w:t>GB 2733</w:t>
      </w:r>
      <w:r w:rsidRPr="00436686">
        <w:rPr>
          <w:rFonts w:ascii="仿宋" w:eastAsia="仿宋" w:hAnsi="仿宋" w:hint="eastAsia"/>
          <w:sz w:val="32"/>
          <w:szCs w:val="32"/>
        </w:rPr>
        <w:t>—</w:t>
      </w:r>
      <w:r w:rsidRPr="00436686">
        <w:rPr>
          <w:rFonts w:ascii="仿宋" w:eastAsia="仿宋" w:hAnsi="仿宋"/>
          <w:sz w:val="32"/>
          <w:szCs w:val="32"/>
        </w:rPr>
        <w:t>2015</w:t>
      </w:r>
      <w:r w:rsidRPr="00436686">
        <w:rPr>
          <w:rFonts w:ascii="仿宋" w:eastAsia="仿宋" w:hAnsi="仿宋" w:hint="eastAsia"/>
          <w:sz w:val="32"/>
          <w:szCs w:val="32"/>
        </w:rPr>
        <w:t>）等标准及产品明示标准和指标的要求。</w:t>
      </w:r>
    </w:p>
    <w:p w:rsidR="00EC19BA" w:rsidRPr="00436686" w:rsidRDefault="00EC19BA" w:rsidP="00EC19B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36686">
        <w:rPr>
          <w:rFonts w:ascii="仿宋" w:eastAsia="仿宋" w:hAnsi="仿宋" w:hint="eastAsia"/>
          <w:sz w:val="32"/>
          <w:szCs w:val="32"/>
        </w:rPr>
        <w:t>（二）检验项目</w:t>
      </w:r>
    </w:p>
    <w:p w:rsidR="00EC19BA" w:rsidRPr="00436686" w:rsidRDefault="00EC19BA" w:rsidP="00EC19BA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436686">
        <w:rPr>
          <w:rFonts w:ascii="仿宋" w:eastAsia="仿宋" w:hAnsi="仿宋" w:cs="Times New Roman"/>
          <w:sz w:val="32"/>
          <w:szCs w:val="32"/>
        </w:rPr>
        <w:t>1.贝类检验项目，包括挥发性盐基氮、孔雀石绿、氯霉素、呋喃唑酮代谢物、呋喃它酮代谢物、呋喃妥因代谢物、呋喃西林代谢物、恩诺沙星（以恩诺沙星与环丙沙星之和计）。</w:t>
      </w:r>
    </w:p>
    <w:p w:rsidR="00EC19BA" w:rsidRPr="00436686" w:rsidRDefault="00EC19BA" w:rsidP="00EC19BA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436686">
        <w:rPr>
          <w:rFonts w:ascii="仿宋" w:eastAsia="仿宋" w:hAnsi="仿宋" w:cs="Times New Roman"/>
          <w:sz w:val="32"/>
          <w:szCs w:val="32"/>
        </w:rPr>
        <w:t>2.菠菜（叶菜类蔬菜）检验项目，包括毒死蜱、氧乐果、</w:t>
      </w:r>
      <w:r w:rsidRPr="00436686">
        <w:rPr>
          <w:rFonts w:ascii="仿宋" w:eastAsia="仿宋" w:hAnsi="仿宋" w:cs="Times New Roman"/>
          <w:sz w:val="32"/>
          <w:szCs w:val="32"/>
        </w:rPr>
        <w:lastRenderedPageBreak/>
        <w:t>氯氰菊酯和高效氯氰菊酯、氟虫腈、甲拌磷、敌百虫、甲霜灵和精甲霜灵、阿维菌素、甲胺磷、克百威。</w:t>
      </w:r>
    </w:p>
    <w:p w:rsidR="00EC19BA" w:rsidRPr="00436686" w:rsidRDefault="00EC19BA" w:rsidP="00EC19BA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436686">
        <w:rPr>
          <w:rFonts w:ascii="仿宋" w:eastAsia="仿宋" w:hAnsi="仿宋" w:cs="Times New Roman"/>
          <w:sz w:val="32"/>
          <w:szCs w:val="32"/>
        </w:rPr>
        <w:t>3.菜豆（豆类蔬菜）检验项目，包括克百威、氧乐果、氯氰菊酯和高效氯氰菊酯、甲拌磷、敌百虫、倍硫磷、氟虫腈、联苯肼酯、灭蝇胺、水胺硫磷、阿维菌素、甲胺磷、毒死蜱、多菌灵。</w:t>
      </w:r>
    </w:p>
    <w:p w:rsidR="00EC19BA" w:rsidRPr="00436686" w:rsidRDefault="00EC19BA" w:rsidP="00EC19BA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436686">
        <w:rPr>
          <w:rFonts w:ascii="仿宋" w:eastAsia="仿宋" w:hAnsi="仿宋" w:cs="Times New Roman"/>
          <w:sz w:val="32"/>
          <w:szCs w:val="32"/>
        </w:rPr>
        <w:t>4.淡水虾检验项目，包括挥发性盐基氮、孔雀石绿、氯霉素、呋喃唑酮代谢物、呋喃它酮代谢物、呋喃妥因代谢物、呋喃西林代谢物、恩诺沙星（以恩诺沙星与环丙沙星之和计）、镉（以Cd计）。</w:t>
      </w:r>
    </w:p>
    <w:p w:rsidR="00EC19BA" w:rsidRPr="00436686" w:rsidRDefault="00EC19BA" w:rsidP="00EC19BA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436686">
        <w:rPr>
          <w:rFonts w:ascii="仿宋" w:eastAsia="仿宋" w:hAnsi="仿宋" w:cs="Times New Roman"/>
          <w:sz w:val="32"/>
          <w:szCs w:val="32"/>
        </w:rPr>
        <w:t>5.淡水蟹检验项目，包括孔雀石绿、氯霉素、呋喃唑酮代谢物、呋喃它酮代谢物、呋喃妥因代谢物、呋喃西林代谢物、恩诺沙星（以恩诺沙星与环丙沙星之和计）、镉（以Cd计）。</w:t>
      </w:r>
    </w:p>
    <w:p w:rsidR="00EC19BA" w:rsidRPr="00436686" w:rsidRDefault="00EC19BA" w:rsidP="00EC19BA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436686">
        <w:rPr>
          <w:rFonts w:ascii="仿宋" w:eastAsia="仿宋" w:hAnsi="仿宋" w:cs="Times New Roman"/>
          <w:sz w:val="32"/>
          <w:szCs w:val="32"/>
        </w:rPr>
        <w:t>6.淡水鱼检验项目，包括挥发性盐基氮、孔雀石绿、氯霉素、呋喃唑酮代谢物、呋喃它酮代谢物、呋喃妥因代谢物、呋喃西林代谢物、恩诺沙星（以恩诺沙星与环丙沙星之和计）、地西泮。</w:t>
      </w:r>
    </w:p>
    <w:p w:rsidR="00EC19BA" w:rsidRPr="00436686" w:rsidRDefault="00EC19BA" w:rsidP="00EC19BA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436686">
        <w:rPr>
          <w:rFonts w:ascii="仿宋" w:eastAsia="仿宋" w:hAnsi="仿宋" w:cs="Times New Roman"/>
          <w:sz w:val="32"/>
          <w:szCs w:val="32"/>
        </w:rPr>
        <w:t>7.番茄（茄果类蔬菜）检验项目，包括</w:t>
      </w:r>
      <w:r w:rsidRPr="00436686">
        <w:rPr>
          <w:rFonts w:ascii="仿宋" w:eastAsia="仿宋" w:hAnsi="仿宋" w:cs="仿宋_GB2312" w:hint="eastAsia"/>
          <w:sz w:val="32"/>
          <w:szCs w:val="32"/>
        </w:rPr>
        <w:t>噁</w:t>
      </w:r>
      <w:r w:rsidRPr="00436686">
        <w:rPr>
          <w:rFonts w:ascii="仿宋" w:eastAsia="仿宋" w:hAnsi="仿宋" w:cs="Times New Roman"/>
          <w:sz w:val="32"/>
          <w:szCs w:val="32"/>
        </w:rPr>
        <w:t>唑菌酮、氯氰菊酯和高效氯氰菊酯、甲氨基阿维菌素苯甲酸盐、苯醚甲环唑、苯酰菌胺、啶氧菌酯、嘧菌酯、灭多威、乙霉威、氯氟氰菊酯和高效氯氟氰菊酯、毒死蜱、氧乐果、多菌灵、阿维菌素、克百威、腐霉利。</w:t>
      </w:r>
    </w:p>
    <w:p w:rsidR="00EC19BA" w:rsidRPr="00436686" w:rsidRDefault="00EC19BA" w:rsidP="00EC19BA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436686">
        <w:rPr>
          <w:rFonts w:ascii="仿宋" w:eastAsia="仿宋" w:hAnsi="仿宋" w:cs="Times New Roman"/>
          <w:sz w:val="32"/>
          <w:szCs w:val="32"/>
        </w:rPr>
        <w:lastRenderedPageBreak/>
        <w:t>8.柑橘检验项目，包括铅（以Pb计）、杀扑磷、三唑磷、氯唑磷、克百威、氯氟氰菊酯和高效氯氟氰菊酯、敌敌畏、灭线磷、水胺硫磷、丙溴磷、联苯菊酯、氧乐果、多菌灵。</w:t>
      </w:r>
    </w:p>
    <w:p w:rsidR="00EC19BA" w:rsidRPr="00436686" w:rsidRDefault="00EC19BA" w:rsidP="00EC19BA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436686">
        <w:rPr>
          <w:rFonts w:ascii="仿宋" w:eastAsia="仿宋" w:hAnsi="仿宋" w:cs="Times New Roman"/>
          <w:sz w:val="32"/>
          <w:szCs w:val="32"/>
        </w:rPr>
        <w:t>9.海水虾检验项目，包括镉（以Cd计）、挥发性盐基氮、孔雀石绿、氯霉素、呋喃唑酮代谢物、呋喃它酮代谢物、呋喃妥因代谢物、呋喃西林代谢物、恩诺沙星（以恩诺沙星与环丙沙星之和计）。</w:t>
      </w:r>
    </w:p>
    <w:p w:rsidR="00EC19BA" w:rsidRPr="00436686" w:rsidRDefault="00EC19BA" w:rsidP="00EC19BA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436686">
        <w:rPr>
          <w:rFonts w:ascii="仿宋" w:eastAsia="仿宋" w:hAnsi="仿宋" w:cs="Times New Roman"/>
          <w:sz w:val="32"/>
          <w:szCs w:val="32"/>
        </w:rPr>
        <w:t>10.海水蟹检验项目，包括镉（以Cd计）、挥发性盐基氮、孔雀石绿、氯霉素、呋喃唑酮代谢物、呋喃它酮代谢物、呋喃妥因代谢物、呋喃西林代谢物、恩诺沙星（以恩诺沙星与环丙沙星之和计）。</w:t>
      </w:r>
    </w:p>
    <w:p w:rsidR="00EC19BA" w:rsidRPr="00436686" w:rsidRDefault="00EC19BA" w:rsidP="00EC19BA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436686">
        <w:rPr>
          <w:rFonts w:ascii="仿宋" w:eastAsia="仿宋" w:hAnsi="仿宋" w:cs="Times New Roman"/>
          <w:sz w:val="32"/>
          <w:szCs w:val="32"/>
        </w:rPr>
        <w:t>11.海水鱼检验项目，包括挥发性盐基氮、组胺、孔雀石绿、氯霉素、呋喃唑酮代谢物、呋喃它酮代谢物、呋喃妥因代谢物、呋喃西林代谢物、恩诺沙星（以恩诺沙星与环丙沙星之和计）、地西泮。</w:t>
      </w:r>
    </w:p>
    <w:p w:rsidR="00EC19BA" w:rsidRPr="00436686" w:rsidRDefault="00EC19BA" w:rsidP="00EC19BA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436686">
        <w:rPr>
          <w:rFonts w:ascii="仿宋" w:eastAsia="仿宋" w:hAnsi="仿宋" w:cs="Times New Roman"/>
          <w:sz w:val="32"/>
          <w:szCs w:val="32"/>
        </w:rPr>
        <w:t>12.鸡肉检验项目，包括呋喃它酮代谢物、呋喃唑酮代谢物、呋喃西林代谢物、呋喃妥因代谢物、氯霉素、氟苯尼考、恩诺沙星（以恩诺沙星和环丙沙星之和计）、氧氟沙星、诺氟沙星、磺胺类（总量）、土霉素、多西环素（强力霉素）、尼卡巴嗪残留标志物、替米考星、挥发性盐基氮、五氯酚酸钠。</w:t>
      </w:r>
    </w:p>
    <w:p w:rsidR="00EC19BA" w:rsidRPr="00436686" w:rsidRDefault="00EC19BA" w:rsidP="00EC19BA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436686">
        <w:rPr>
          <w:rFonts w:ascii="仿宋" w:eastAsia="仿宋" w:hAnsi="仿宋" w:cs="Times New Roman"/>
          <w:sz w:val="32"/>
          <w:szCs w:val="32"/>
        </w:rPr>
        <w:t>13.豇豆检验项目，包括克百威、氧乐果、氯氰菊酯和高效氯氰菊酯、甲拌磷、倍硫磷、敌百虫、氟虫腈、联苯肼</w:t>
      </w:r>
      <w:r w:rsidRPr="00436686">
        <w:rPr>
          <w:rFonts w:ascii="仿宋" w:eastAsia="仿宋" w:hAnsi="仿宋" w:cs="Times New Roman"/>
          <w:sz w:val="32"/>
          <w:szCs w:val="32"/>
        </w:rPr>
        <w:lastRenderedPageBreak/>
        <w:t>酯、灭蝇胺、水胺硫磷、甲基异柳磷、阿维菌素、甲胺磷。</w:t>
      </w:r>
    </w:p>
    <w:p w:rsidR="00EC19BA" w:rsidRPr="00436686" w:rsidRDefault="00EC19BA" w:rsidP="00EC19BA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436686">
        <w:rPr>
          <w:rFonts w:ascii="仿宋" w:eastAsia="仿宋" w:hAnsi="仿宋" w:cs="Times New Roman"/>
          <w:sz w:val="32"/>
          <w:szCs w:val="32"/>
        </w:rPr>
        <w:t>14.韭菜（鳞茎类蔬菜）检验项目，包括毒死蜱、多菌灵、腐霉利、克百威、氯氟氰菊酯和高效氯氟氰菊酯、氧乐果、氯氰菊酯和高效氯氰菊酯、氟虫腈、甲拌磷、阿维菌素、对硫磷、辛硫磷、敌敌畏。</w:t>
      </w:r>
    </w:p>
    <w:p w:rsidR="00EC19BA" w:rsidRPr="00436686" w:rsidRDefault="00EC19BA" w:rsidP="00EC19BA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436686">
        <w:rPr>
          <w:rFonts w:ascii="仿宋" w:eastAsia="仿宋" w:hAnsi="仿宋" w:cs="Times New Roman"/>
          <w:sz w:val="32"/>
          <w:szCs w:val="32"/>
        </w:rPr>
        <w:t>15.辣椒（茄果类蔬菜）检验项目，包括克百威、氯氰菊酯和高效氯氰菊酯、甲拌磷、敌百虫、咪鲜胺、三唑醇、吡唑醚菌酯、氟虫腈、氧乐果、甲胺磷、多菌灵、丙溴磷、腐霉利、水胺硫磷、乐果。</w:t>
      </w:r>
    </w:p>
    <w:p w:rsidR="00EC19BA" w:rsidRPr="00436686" w:rsidRDefault="00EC19BA" w:rsidP="00EC19BA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436686">
        <w:rPr>
          <w:rFonts w:ascii="仿宋" w:eastAsia="仿宋" w:hAnsi="仿宋" w:cs="Times New Roman"/>
          <w:sz w:val="32"/>
          <w:szCs w:val="32"/>
        </w:rPr>
        <w:t>16.梨检验项目，包括铅（以Pb计）、苯醚甲环唑、多菌灵、敌敌畏、灭线磷、氯唑磷、克百威、氯氟氰菊酯和高效氯氟氰菊酯、毒死蜱、氧乐果、乙酰甲胺磷。</w:t>
      </w:r>
    </w:p>
    <w:p w:rsidR="00EC19BA" w:rsidRPr="00436686" w:rsidRDefault="00EC19BA" w:rsidP="00EC19BA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436686">
        <w:rPr>
          <w:rFonts w:ascii="仿宋" w:eastAsia="仿宋" w:hAnsi="仿宋" w:cs="Times New Roman"/>
          <w:sz w:val="32"/>
          <w:szCs w:val="32"/>
        </w:rPr>
        <w:t>17.马铃薯（根茎类和薯芋类蔬菜）检验项目，包括辛硫磷、水胺硫磷、克百威、对硫磷。</w:t>
      </w:r>
    </w:p>
    <w:p w:rsidR="00EC19BA" w:rsidRPr="00436686" w:rsidRDefault="00EC19BA" w:rsidP="00EC19BA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436686">
        <w:rPr>
          <w:rFonts w:ascii="仿宋" w:eastAsia="仿宋" w:hAnsi="仿宋" w:cs="Times New Roman"/>
          <w:sz w:val="32"/>
          <w:szCs w:val="32"/>
        </w:rPr>
        <w:t>18.牛肉检验项目，包括克伦特罗、沙丁胺醇、莱克多巴胺、特布他林、氯丙嗪、氯霉素、氟苯尼考、磺胺类（总量）、恩诺沙星（以恩诺沙星和环丙沙星之和计）、培氟沙星、地塞米松、呋喃唑酮代谢物、五氯酚酸钠。</w:t>
      </w:r>
    </w:p>
    <w:p w:rsidR="00EC19BA" w:rsidRPr="00436686" w:rsidRDefault="00EC19BA" w:rsidP="00EC19BA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436686">
        <w:rPr>
          <w:rFonts w:ascii="仿宋" w:eastAsia="仿宋" w:hAnsi="仿宋" w:cs="Times New Roman"/>
          <w:sz w:val="32"/>
          <w:szCs w:val="32"/>
        </w:rPr>
        <w:t>19.苹果检验项目，包括铅（以Pb计）、苯醚甲环唑、多菌灵、三唑磷、氯唑磷、克百威、氯氟氰菊酯和高效氯氟氰菊酯、灭线磷、敌敌畏、毒死蜱、氧乐果、对硫磷。</w:t>
      </w:r>
    </w:p>
    <w:p w:rsidR="00EC19BA" w:rsidRPr="00436686" w:rsidRDefault="00EC19BA" w:rsidP="00EC19BA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436686">
        <w:rPr>
          <w:rFonts w:ascii="仿宋" w:eastAsia="仿宋" w:hAnsi="仿宋" w:cs="Times New Roman"/>
          <w:sz w:val="32"/>
          <w:szCs w:val="32"/>
        </w:rPr>
        <w:t>20.葡萄检验项目，包括铅（以Pb计）、苯醚甲环唑、多菌灵、甲霜灵和精甲霜灵、烯酰吗啉、咪鲜胺、氯氟氰菊</w:t>
      </w:r>
      <w:r w:rsidRPr="00436686">
        <w:rPr>
          <w:rFonts w:ascii="仿宋" w:eastAsia="仿宋" w:hAnsi="仿宋" w:cs="Times New Roman"/>
          <w:sz w:val="32"/>
          <w:szCs w:val="32"/>
        </w:rPr>
        <w:lastRenderedPageBreak/>
        <w:t>酯和高效氯氟氰菊酯、克百威、甲胺磷、敌敌畏。</w:t>
      </w:r>
    </w:p>
    <w:p w:rsidR="00EC19BA" w:rsidRPr="00436686" w:rsidRDefault="00EC19BA" w:rsidP="00EC19BA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436686">
        <w:rPr>
          <w:rFonts w:ascii="仿宋" w:eastAsia="仿宋" w:hAnsi="仿宋" w:cs="Times New Roman"/>
          <w:sz w:val="32"/>
          <w:szCs w:val="32"/>
        </w:rPr>
        <w:t>21.普通白菜（叶菜类蔬菜）检验项目，包括毒死蜱、克百威、氧乐果、氯氰菊酯和高效氯氰菊酯、氟虫腈、甲拌磷、阿维菌素、久效磷、敌百虫、丙溴磷、虫螨腈、甲氨基阿维菌素苯甲酸盐、啶虫脒、甲胺磷。</w:t>
      </w:r>
    </w:p>
    <w:p w:rsidR="00EC19BA" w:rsidRPr="00436686" w:rsidRDefault="00EC19BA" w:rsidP="00EC19BA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436686">
        <w:rPr>
          <w:rFonts w:ascii="仿宋" w:eastAsia="仿宋" w:hAnsi="仿宋" w:cs="Times New Roman"/>
          <w:sz w:val="32"/>
          <w:szCs w:val="32"/>
        </w:rPr>
        <w:t>22.其他畜副产品检验项目，包括总砷（以As计）、克伦特罗、沙丁胺醇、莱克多巴胺、特布他林、呋喃它酮代谢物、呋喃唑酮代谢物、呋喃西林代谢物、呋喃妥因代谢物、五氯酚酸钠、氯霉素、培氟沙星、诺氟沙星。</w:t>
      </w:r>
    </w:p>
    <w:p w:rsidR="00EC19BA" w:rsidRPr="00436686" w:rsidRDefault="00EC19BA" w:rsidP="00EC19BA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436686">
        <w:rPr>
          <w:rFonts w:ascii="仿宋" w:eastAsia="仿宋" w:hAnsi="仿宋" w:cs="Times New Roman"/>
          <w:sz w:val="32"/>
          <w:szCs w:val="32"/>
        </w:rPr>
        <w:t>23.其他禽副产品检验项目，包括呋喃它酮代谢物、呋喃唑酮代谢物、呋喃西林代谢物、呋喃妥因代谢物、五氯酚酸钠、氯霉素、氧氟沙星、诺氟沙星。</w:t>
      </w:r>
    </w:p>
    <w:p w:rsidR="00EC19BA" w:rsidRPr="00436686" w:rsidRDefault="00EC19BA" w:rsidP="00EC19BA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436686">
        <w:rPr>
          <w:rFonts w:ascii="仿宋" w:eastAsia="仿宋" w:hAnsi="仿宋" w:cs="Times New Roman"/>
          <w:sz w:val="32"/>
          <w:szCs w:val="32"/>
        </w:rPr>
        <w:t>24.茄子检验项目，包括克百威、氯氰菊酯和高效氯氰菊酯、甲拌磷、敌百虫、噻螨酮、三唑醇、阿维菌素、啶虫脒、氟虫腈、噻虫啉、甲胺磷、氧乐果、吡虫啉、涕灭威、水胺硫磷、腐霉利。</w:t>
      </w:r>
    </w:p>
    <w:p w:rsidR="00EC19BA" w:rsidRPr="00436686" w:rsidRDefault="00EC19BA" w:rsidP="00EC19BA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436686">
        <w:rPr>
          <w:rFonts w:ascii="仿宋" w:eastAsia="仿宋" w:hAnsi="仿宋" w:cs="Times New Roman"/>
          <w:sz w:val="32"/>
          <w:szCs w:val="32"/>
        </w:rPr>
        <w:t>25.芹菜（叶菜类蔬菜）检验项目，包括毒死蜱、克百威、氧乐果、甲拌磷、氯氟氰菊酯和高效氯氟氰菊酯、氟虫腈、百菌清、阿维菌素、甲胺磷、氯氰菊酯和高效氯氰菊酯。</w:t>
      </w:r>
    </w:p>
    <w:p w:rsidR="00EC19BA" w:rsidRPr="00436686" w:rsidRDefault="00EC19BA" w:rsidP="00EC19BA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436686">
        <w:rPr>
          <w:rFonts w:ascii="仿宋" w:eastAsia="仿宋" w:hAnsi="仿宋" w:cs="Times New Roman"/>
          <w:sz w:val="32"/>
          <w:szCs w:val="32"/>
        </w:rPr>
        <w:t>26.桃检验项目，包括铅（以Pb计）、克百威、多菌灵、氯唑磷、氯氟氰菊酯和高效氯氟氰菊酯、苯醚甲环唑、甲胺磷。</w:t>
      </w:r>
    </w:p>
    <w:p w:rsidR="00EC19BA" w:rsidRPr="00436686" w:rsidRDefault="00EC19BA" w:rsidP="00EC19BA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436686">
        <w:rPr>
          <w:rFonts w:ascii="仿宋" w:eastAsia="仿宋" w:hAnsi="仿宋" w:cs="Times New Roman"/>
          <w:sz w:val="32"/>
          <w:szCs w:val="32"/>
        </w:rPr>
        <w:t>27.西瓜检验项目，包括涕灭威、辛硫磷、咪鲜胺、苯</w:t>
      </w:r>
      <w:r w:rsidRPr="00436686">
        <w:rPr>
          <w:rFonts w:ascii="仿宋" w:eastAsia="仿宋" w:hAnsi="仿宋" w:cs="Times New Roman"/>
          <w:sz w:val="32"/>
          <w:szCs w:val="32"/>
        </w:rPr>
        <w:lastRenderedPageBreak/>
        <w:t>醚甲环唑。</w:t>
      </w:r>
    </w:p>
    <w:p w:rsidR="00EC19BA" w:rsidRPr="00436686" w:rsidRDefault="00EC19BA" w:rsidP="00EC19BA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436686">
        <w:rPr>
          <w:rFonts w:ascii="仿宋" w:eastAsia="仿宋" w:hAnsi="仿宋" w:cs="Times New Roman"/>
          <w:sz w:val="32"/>
          <w:szCs w:val="32"/>
        </w:rPr>
        <w:t>28.鲜蛋检验项目，包括恩诺沙星（以恩诺沙星与环丙沙星之和计）、氧氟沙星、氯霉素、氟苯尼考。</w:t>
      </w:r>
    </w:p>
    <w:p w:rsidR="00EC19BA" w:rsidRPr="00436686" w:rsidRDefault="00EC19BA" w:rsidP="00EC19BA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436686">
        <w:rPr>
          <w:rFonts w:ascii="仿宋" w:eastAsia="仿宋" w:hAnsi="仿宋" w:cs="Times New Roman"/>
          <w:sz w:val="32"/>
          <w:szCs w:val="32"/>
        </w:rPr>
        <w:t>29.羊肉检验项目，包括克伦特罗、沙丁胺醇、莱克多巴胺、特布他林、氯丙嗪、氯霉素、氟苯尼考、磺胺类（总量）、恩诺沙星（以恩诺沙星和环丙沙星之和计）、诺氟沙星、培氟沙星、呋喃唑酮代谢物、五氯酚酸钠。</w:t>
      </w:r>
    </w:p>
    <w:p w:rsidR="00EC19BA" w:rsidRPr="00436686" w:rsidRDefault="00EC19BA" w:rsidP="00EC19BA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436686">
        <w:rPr>
          <w:rFonts w:ascii="仿宋" w:eastAsia="仿宋" w:hAnsi="仿宋" w:cs="Times New Roman"/>
          <w:sz w:val="32"/>
          <w:szCs w:val="32"/>
        </w:rPr>
        <w:t>30.猪肝检验项目，包括总砷（以As计）、克伦特罗、沙丁胺醇、莱克多巴胺、特布他林、呋喃它酮代谢物、呋喃唑酮代谢物、呋喃西林代谢物、呋喃妥因代谢物、氯丙嗪、五氯酚酸钠、氯霉素、氟苯尼考、磺胺类（总量）、恩诺沙星（以恩诺沙星和环丙沙星之和计）、培氟沙星、喹乙醇代谢物、地塞米松。</w:t>
      </w:r>
    </w:p>
    <w:p w:rsidR="00EC19BA" w:rsidRPr="00436686" w:rsidRDefault="00EC19BA" w:rsidP="00EC19BA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436686">
        <w:rPr>
          <w:rFonts w:ascii="仿宋" w:eastAsia="仿宋" w:hAnsi="仿宋" w:cs="Times New Roman"/>
          <w:sz w:val="32"/>
          <w:szCs w:val="32"/>
        </w:rPr>
        <w:t>31.猪肉检验项目，包括克伦特罗、沙丁胺醇、莱克多巴胺、特布他林、氯丙嗪、氯霉素、氟苯尼考、磺胺类（总量）、恩诺沙星（以恩诺沙星和环丙沙星之和计）、培氟沙星、喹乙醇代谢物、地塞米松、呋喃唑酮代谢物、五氯酚酸钠。</w:t>
      </w:r>
    </w:p>
    <w:p w:rsidR="00EC19BA" w:rsidRDefault="00EC19BA" w:rsidP="00EC19BA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436686">
        <w:rPr>
          <w:rFonts w:ascii="仿宋" w:eastAsia="仿宋" w:hAnsi="仿宋" w:cs="Times New Roman"/>
          <w:sz w:val="32"/>
          <w:szCs w:val="32"/>
        </w:rPr>
        <w:t>32.猪肾检验项目，包括总砷（以As计）、克伦特罗、沙丁胺醇、莱克多巴胺、特布他林、呋喃它酮代谢物、呋喃唑酮代谢物、呋喃西林代谢物、呋喃妥因代谢物、氯丙嗪、五氯酚酸钠、氯霉素、氟苯尼考、磺胺类（总量）、恩诺沙星（以恩诺沙星和环丙沙星之和计）、培氟沙星、诺氟沙星、地塞米松。</w:t>
      </w:r>
    </w:p>
    <w:p w:rsidR="007341B1" w:rsidRPr="00350DAB" w:rsidRDefault="007341B1" w:rsidP="007341B1">
      <w:pPr>
        <w:spacing w:line="640" w:lineRule="exact"/>
        <w:ind w:firstLineChars="200" w:firstLine="643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lastRenderedPageBreak/>
        <w:t>二</w:t>
      </w:r>
      <w:r w:rsidRPr="00350DAB">
        <w:rPr>
          <w:rFonts w:ascii="仿宋" w:eastAsia="仿宋" w:hAnsi="仿宋" w:hint="eastAsia"/>
          <w:b/>
          <w:kern w:val="0"/>
          <w:sz w:val="32"/>
          <w:szCs w:val="32"/>
        </w:rPr>
        <w:t>、</w:t>
      </w:r>
      <w:r w:rsidRPr="00350DAB">
        <w:rPr>
          <w:rFonts w:ascii="仿宋" w:eastAsia="仿宋" w:hAnsi="仿宋" w:cs="Times New Roman" w:hint="eastAsia"/>
          <w:b/>
          <w:sz w:val="32"/>
          <w:szCs w:val="32"/>
        </w:rPr>
        <w:t>粮食加工品</w:t>
      </w:r>
    </w:p>
    <w:p w:rsidR="007341B1" w:rsidRPr="00ED5565" w:rsidRDefault="007341B1" w:rsidP="007341B1">
      <w:pPr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D5565">
        <w:rPr>
          <w:rFonts w:ascii="仿宋" w:eastAsia="仿宋" w:hAnsi="仿宋" w:cs="Times New Roman" w:hint="eastAsia"/>
          <w:sz w:val="32"/>
          <w:szCs w:val="32"/>
        </w:rPr>
        <w:t>（一）抽检依据</w:t>
      </w:r>
    </w:p>
    <w:p w:rsidR="007341B1" w:rsidRPr="00ED5565" w:rsidRDefault="007341B1" w:rsidP="007341B1">
      <w:pPr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D5565">
        <w:rPr>
          <w:rFonts w:ascii="仿宋" w:eastAsia="仿宋" w:hAnsi="仿宋" w:cs="Times New Roman" w:hint="eastAsia"/>
          <w:sz w:val="32"/>
          <w:szCs w:val="32"/>
        </w:rPr>
        <w:t>抽检依据为《食品安全国家标准食品添加剂使用标准》（</w:t>
      </w:r>
      <w:r w:rsidRPr="00ED5565">
        <w:rPr>
          <w:rFonts w:ascii="仿宋" w:eastAsia="仿宋" w:hAnsi="仿宋" w:cs="Times New Roman"/>
          <w:sz w:val="32"/>
          <w:szCs w:val="32"/>
        </w:rPr>
        <w:t>GB 2760</w:t>
      </w:r>
      <w:r w:rsidRPr="00ED5565">
        <w:rPr>
          <w:rFonts w:ascii="仿宋" w:eastAsia="仿宋" w:hAnsi="仿宋" w:cs="Times New Roman" w:hint="eastAsia"/>
          <w:sz w:val="32"/>
          <w:szCs w:val="32"/>
        </w:rPr>
        <w:t>—</w:t>
      </w:r>
      <w:r w:rsidRPr="00ED5565">
        <w:rPr>
          <w:rFonts w:ascii="仿宋" w:eastAsia="仿宋" w:hAnsi="仿宋" w:cs="Times New Roman"/>
          <w:sz w:val="32"/>
          <w:szCs w:val="32"/>
        </w:rPr>
        <w:t>2014</w:t>
      </w:r>
      <w:r w:rsidRPr="00ED5565">
        <w:rPr>
          <w:rFonts w:ascii="仿宋" w:eastAsia="仿宋" w:hAnsi="仿宋" w:cs="Times New Roman" w:hint="eastAsia"/>
          <w:sz w:val="32"/>
          <w:szCs w:val="32"/>
        </w:rPr>
        <w:t>）、《食品安全国家标准食品中真菌毒素限量》（</w:t>
      </w:r>
      <w:r w:rsidRPr="00ED5565">
        <w:rPr>
          <w:rFonts w:ascii="仿宋" w:eastAsia="仿宋" w:hAnsi="仿宋" w:cs="Times New Roman"/>
          <w:sz w:val="32"/>
          <w:szCs w:val="32"/>
        </w:rPr>
        <w:t>GB 2761</w:t>
      </w:r>
      <w:r w:rsidRPr="00ED5565">
        <w:rPr>
          <w:rFonts w:ascii="仿宋" w:eastAsia="仿宋" w:hAnsi="仿宋" w:cs="Times New Roman" w:hint="eastAsia"/>
          <w:sz w:val="32"/>
          <w:szCs w:val="32"/>
        </w:rPr>
        <w:t>—</w:t>
      </w:r>
      <w:r w:rsidRPr="00ED5565">
        <w:rPr>
          <w:rFonts w:ascii="仿宋" w:eastAsia="仿宋" w:hAnsi="仿宋" w:cs="Times New Roman"/>
          <w:sz w:val="32"/>
          <w:szCs w:val="32"/>
        </w:rPr>
        <w:t>2017</w:t>
      </w:r>
      <w:r w:rsidRPr="00ED5565">
        <w:rPr>
          <w:rFonts w:ascii="仿宋" w:eastAsia="仿宋" w:hAnsi="仿宋" w:cs="Times New Roman" w:hint="eastAsia"/>
          <w:sz w:val="32"/>
          <w:szCs w:val="32"/>
        </w:rPr>
        <w:t>，样品生产日期在</w:t>
      </w:r>
      <w:r w:rsidRPr="00ED5565">
        <w:rPr>
          <w:rFonts w:ascii="仿宋" w:eastAsia="仿宋" w:hAnsi="仿宋" w:cs="Times New Roman"/>
          <w:sz w:val="32"/>
          <w:szCs w:val="32"/>
        </w:rPr>
        <w:t>2017</w:t>
      </w:r>
      <w:r w:rsidRPr="00ED5565">
        <w:rPr>
          <w:rFonts w:ascii="仿宋" w:eastAsia="仿宋" w:hAnsi="仿宋" w:cs="Times New Roman" w:hint="eastAsia"/>
          <w:sz w:val="32"/>
          <w:szCs w:val="32"/>
        </w:rPr>
        <w:t>年</w:t>
      </w:r>
      <w:r w:rsidRPr="00ED5565">
        <w:rPr>
          <w:rFonts w:ascii="仿宋" w:eastAsia="仿宋" w:hAnsi="仿宋" w:cs="Times New Roman"/>
          <w:sz w:val="32"/>
          <w:szCs w:val="32"/>
        </w:rPr>
        <w:t>9</w:t>
      </w:r>
      <w:r w:rsidRPr="00ED5565">
        <w:rPr>
          <w:rFonts w:ascii="仿宋" w:eastAsia="仿宋" w:hAnsi="仿宋" w:cs="Times New Roman" w:hint="eastAsia"/>
          <w:sz w:val="32"/>
          <w:szCs w:val="32"/>
        </w:rPr>
        <w:t>月</w:t>
      </w:r>
      <w:r w:rsidRPr="00ED5565">
        <w:rPr>
          <w:rFonts w:ascii="仿宋" w:eastAsia="仿宋" w:hAnsi="仿宋" w:cs="Times New Roman"/>
          <w:sz w:val="32"/>
          <w:szCs w:val="32"/>
        </w:rPr>
        <w:t>17</w:t>
      </w:r>
      <w:r w:rsidRPr="00ED5565">
        <w:rPr>
          <w:rFonts w:ascii="仿宋" w:eastAsia="仿宋" w:hAnsi="仿宋" w:cs="Times New Roman" w:hint="eastAsia"/>
          <w:sz w:val="32"/>
          <w:szCs w:val="32"/>
        </w:rPr>
        <w:t>日之前）、《食品安全国家标准食品中真菌毒素限量》〔</w:t>
      </w:r>
      <w:r w:rsidRPr="00ED5565">
        <w:rPr>
          <w:rFonts w:ascii="仿宋" w:eastAsia="仿宋" w:hAnsi="仿宋" w:cs="Times New Roman"/>
          <w:sz w:val="32"/>
          <w:szCs w:val="32"/>
        </w:rPr>
        <w:t>GB 2761</w:t>
      </w:r>
      <w:r w:rsidRPr="00ED5565">
        <w:rPr>
          <w:rFonts w:ascii="仿宋" w:eastAsia="仿宋" w:hAnsi="仿宋" w:cs="Times New Roman" w:hint="eastAsia"/>
          <w:sz w:val="32"/>
          <w:szCs w:val="32"/>
        </w:rPr>
        <w:t>—</w:t>
      </w:r>
      <w:r w:rsidRPr="00ED5565">
        <w:rPr>
          <w:rFonts w:ascii="仿宋" w:eastAsia="仿宋" w:hAnsi="仿宋" w:cs="Times New Roman"/>
          <w:sz w:val="32"/>
          <w:szCs w:val="32"/>
        </w:rPr>
        <w:t>2017</w:t>
      </w:r>
      <w:r w:rsidRPr="00ED5565">
        <w:rPr>
          <w:rFonts w:ascii="仿宋" w:eastAsia="仿宋" w:hAnsi="仿宋" w:cs="Times New Roman" w:hint="eastAsia"/>
          <w:sz w:val="32"/>
          <w:szCs w:val="32"/>
        </w:rPr>
        <w:t>，样品生产日期在</w:t>
      </w:r>
      <w:r w:rsidRPr="00ED5565">
        <w:rPr>
          <w:rFonts w:ascii="仿宋" w:eastAsia="仿宋" w:hAnsi="仿宋" w:cs="Times New Roman"/>
          <w:sz w:val="32"/>
          <w:szCs w:val="32"/>
        </w:rPr>
        <w:t>2017</w:t>
      </w:r>
      <w:r w:rsidRPr="00ED5565">
        <w:rPr>
          <w:rFonts w:ascii="仿宋" w:eastAsia="仿宋" w:hAnsi="仿宋" w:cs="Times New Roman" w:hint="eastAsia"/>
          <w:sz w:val="32"/>
          <w:szCs w:val="32"/>
        </w:rPr>
        <w:t>年</w:t>
      </w:r>
      <w:r w:rsidRPr="00ED5565">
        <w:rPr>
          <w:rFonts w:ascii="仿宋" w:eastAsia="仿宋" w:hAnsi="仿宋" w:cs="Times New Roman"/>
          <w:sz w:val="32"/>
          <w:szCs w:val="32"/>
        </w:rPr>
        <w:t>9</w:t>
      </w:r>
      <w:r w:rsidRPr="00ED5565">
        <w:rPr>
          <w:rFonts w:ascii="仿宋" w:eastAsia="仿宋" w:hAnsi="仿宋" w:cs="Times New Roman" w:hint="eastAsia"/>
          <w:sz w:val="32"/>
          <w:szCs w:val="32"/>
        </w:rPr>
        <w:t>月</w:t>
      </w:r>
      <w:r w:rsidRPr="00ED5565">
        <w:rPr>
          <w:rFonts w:ascii="仿宋" w:eastAsia="仿宋" w:hAnsi="仿宋" w:cs="Times New Roman"/>
          <w:sz w:val="32"/>
          <w:szCs w:val="32"/>
        </w:rPr>
        <w:t>17</w:t>
      </w:r>
      <w:r w:rsidRPr="00ED5565">
        <w:rPr>
          <w:rFonts w:ascii="仿宋" w:eastAsia="仿宋" w:hAnsi="仿宋" w:cs="Times New Roman" w:hint="eastAsia"/>
          <w:sz w:val="32"/>
          <w:szCs w:val="32"/>
        </w:rPr>
        <w:t>日（含）之后〕、《食品安全国家标准食品中污染物限量》（</w:t>
      </w:r>
      <w:r w:rsidRPr="00ED5565">
        <w:rPr>
          <w:rFonts w:ascii="仿宋" w:eastAsia="仿宋" w:hAnsi="仿宋" w:cs="Times New Roman"/>
          <w:sz w:val="32"/>
          <w:szCs w:val="32"/>
        </w:rPr>
        <w:t>GB 2762</w:t>
      </w:r>
      <w:r w:rsidRPr="00ED5565">
        <w:rPr>
          <w:rFonts w:ascii="仿宋" w:eastAsia="仿宋" w:hAnsi="仿宋" w:cs="Times New Roman" w:hint="eastAsia"/>
          <w:sz w:val="32"/>
          <w:szCs w:val="32"/>
        </w:rPr>
        <w:t>—</w:t>
      </w:r>
      <w:r w:rsidRPr="00ED5565">
        <w:rPr>
          <w:rFonts w:ascii="仿宋" w:eastAsia="仿宋" w:hAnsi="仿宋" w:cs="Times New Roman"/>
          <w:sz w:val="32"/>
          <w:szCs w:val="32"/>
        </w:rPr>
        <w:t>2012</w:t>
      </w:r>
      <w:r w:rsidRPr="00ED5565">
        <w:rPr>
          <w:rFonts w:ascii="仿宋" w:eastAsia="仿宋" w:hAnsi="仿宋" w:cs="Times New Roman" w:hint="eastAsia"/>
          <w:sz w:val="32"/>
          <w:szCs w:val="32"/>
        </w:rPr>
        <w:t>，样品生产日期在</w:t>
      </w:r>
      <w:r w:rsidRPr="00ED5565">
        <w:rPr>
          <w:rFonts w:ascii="仿宋" w:eastAsia="仿宋" w:hAnsi="仿宋" w:cs="Times New Roman"/>
          <w:sz w:val="32"/>
          <w:szCs w:val="32"/>
        </w:rPr>
        <w:t>2017</w:t>
      </w:r>
      <w:r w:rsidRPr="00ED5565">
        <w:rPr>
          <w:rFonts w:ascii="仿宋" w:eastAsia="仿宋" w:hAnsi="仿宋" w:cs="Times New Roman" w:hint="eastAsia"/>
          <w:sz w:val="32"/>
          <w:szCs w:val="32"/>
        </w:rPr>
        <w:t>年</w:t>
      </w:r>
      <w:r w:rsidRPr="00ED5565">
        <w:rPr>
          <w:rFonts w:ascii="仿宋" w:eastAsia="仿宋" w:hAnsi="仿宋" w:cs="Times New Roman"/>
          <w:sz w:val="32"/>
          <w:szCs w:val="32"/>
        </w:rPr>
        <w:t>9</w:t>
      </w:r>
      <w:r w:rsidRPr="00ED5565">
        <w:rPr>
          <w:rFonts w:ascii="仿宋" w:eastAsia="仿宋" w:hAnsi="仿宋" w:cs="Times New Roman" w:hint="eastAsia"/>
          <w:sz w:val="32"/>
          <w:szCs w:val="32"/>
        </w:rPr>
        <w:t>月</w:t>
      </w:r>
      <w:r w:rsidRPr="00ED5565">
        <w:rPr>
          <w:rFonts w:ascii="仿宋" w:eastAsia="仿宋" w:hAnsi="仿宋" w:cs="Times New Roman"/>
          <w:sz w:val="32"/>
          <w:szCs w:val="32"/>
        </w:rPr>
        <w:t>17</w:t>
      </w:r>
      <w:r w:rsidRPr="00ED5565">
        <w:rPr>
          <w:rFonts w:ascii="仿宋" w:eastAsia="仿宋" w:hAnsi="仿宋" w:cs="Times New Roman" w:hint="eastAsia"/>
          <w:sz w:val="32"/>
          <w:szCs w:val="32"/>
        </w:rPr>
        <w:t>日之前）、《食品安全国家标准食品中污染物限量》〔</w:t>
      </w:r>
      <w:r w:rsidRPr="00ED5565">
        <w:rPr>
          <w:rFonts w:ascii="仿宋" w:eastAsia="仿宋" w:hAnsi="仿宋" w:cs="Times New Roman"/>
          <w:sz w:val="32"/>
          <w:szCs w:val="32"/>
        </w:rPr>
        <w:t>GB 2762</w:t>
      </w:r>
      <w:r w:rsidRPr="00ED5565">
        <w:rPr>
          <w:rFonts w:ascii="仿宋" w:eastAsia="仿宋" w:hAnsi="仿宋" w:cs="Times New Roman" w:hint="eastAsia"/>
          <w:sz w:val="32"/>
          <w:szCs w:val="32"/>
        </w:rPr>
        <w:t>—</w:t>
      </w:r>
      <w:r w:rsidRPr="00ED5565">
        <w:rPr>
          <w:rFonts w:ascii="仿宋" w:eastAsia="仿宋" w:hAnsi="仿宋" w:cs="Times New Roman"/>
          <w:sz w:val="32"/>
          <w:szCs w:val="32"/>
        </w:rPr>
        <w:t>2017</w:t>
      </w:r>
      <w:r w:rsidRPr="00ED5565">
        <w:rPr>
          <w:rFonts w:ascii="仿宋" w:eastAsia="仿宋" w:hAnsi="仿宋" w:cs="Times New Roman" w:hint="eastAsia"/>
          <w:sz w:val="32"/>
          <w:szCs w:val="32"/>
        </w:rPr>
        <w:t>，样品生产日期在</w:t>
      </w:r>
      <w:r w:rsidRPr="00ED5565">
        <w:rPr>
          <w:rFonts w:ascii="仿宋" w:eastAsia="仿宋" w:hAnsi="仿宋" w:cs="Times New Roman"/>
          <w:sz w:val="32"/>
          <w:szCs w:val="32"/>
        </w:rPr>
        <w:t>2017</w:t>
      </w:r>
      <w:r w:rsidRPr="00ED5565">
        <w:rPr>
          <w:rFonts w:ascii="仿宋" w:eastAsia="仿宋" w:hAnsi="仿宋" w:cs="Times New Roman" w:hint="eastAsia"/>
          <w:sz w:val="32"/>
          <w:szCs w:val="32"/>
        </w:rPr>
        <w:t>年</w:t>
      </w:r>
      <w:r w:rsidRPr="00ED5565">
        <w:rPr>
          <w:rFonts w:ascii="仿宋" w:eastAsia="仿宋" w:hAnsi="仿宋" w:cs="Times New Roman"/>
          <w:sz w:val="32"/>
          <w:szCs w:val="32"/>
        </w:rPr>
        <w:t>9</w:t>
      </w:r>
      <w:r w:rsidRPr="00ED5565">
        <w:rPr>
          <w:rFonts w:ascii="仿宋" w:eastAsia="仿宋" w:hAnsi="仿宋" w:cs="Times New Roman" w:hint="eastAsia"/>
          <w:sz w:val="32"/>
          <w:szCs w:val="32"/>
        </w:rPr>
        <w:t>月</w:t>
      </w:r>
      <w:r w:rsidRPr="00ED5565">
        <w:rPr>
          <w:rFonts w:ascii="仿宋" w:eastAsia="仿宋" w:hAnsi="仿宋" w:cs="Times New Roman"/>
          <w:sz w:val="32"/>
          <w:szCs w:val="32"/>
        </w:rPr>
        <w:t>17</w:t>
      </w:r>
      <w:r w:rsidRPr="00ED5565">
        <w:rPr>
          <w:rFonts w:ascii="仿宋" w:eastAsia="仿宋" w:hAnsi="仿宋" w:cs="Times New Roman" w:hint="eastAsia"/>
          <w:sz w:val="32"/>
          <w:szCs w:val="32"/>
        </w:rPr>
        <w:t>日（含）之后〕等标准以及产品明示标准和指标的要求。</w:t>
      </w:r>
    </w:p>
    <w:p w:rsidR="007341B1" w:rsidRPr="00ED5565" w:rsidRDefault="007341B1" w:rsidP="007341B1">
      <w:pPr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D5565">
        <w:rPr>
          <w:rFonts w:ascii="仿宋" w:eastAsia="仿宋" w:hAnsi="仿宋" w:cs="Times New Roman" w:hint="eastAsia"/>
          <w:sz w:val="32"/>
          <w:szCs w:val="32"/>
        </w:rPr>
        <w:t>（二）检验项目</w:t>
      </w:r>
    </w:p>
    <w:p w:rsidR="007341B1" w:rsidRPr="00ED5565" w:rsidRDefault="007341B1" w:rsidP="007341B1">
      <w:pPr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D5565">
        <w:rPr>
          <w:rFonts w:ascii="仿宋" w:eastAsia="仿宋" w:hAnsi="仿宋" w:cs="Times New Roman"/>
          <w:sz w:val="32"/>
          <w:szCs w:val="32"/>
        </w:rPr>
        <w:t>1.</w:t>
      </w:r>
      <w:r w:rsidRPr="00ED5565">
        <w:rPr>
          <w:rFonts w:ascii="仿宋" w:eastAsia="仿宋" w:hAnsi="仿宋" w:cs="Times New Roman" w:hint="eastAsia"/>
          <w:sz w:val="32"/>
          <w:szCs w:val="32"/>
        </w:rPr>
        <w:t>普通挂面、手工面的检验项目，包括铅（以</w:t>
      </w:r>
      <w:r w:rsidRPr="00ED5565">
        <w:rPr>
          <w:rFonts w:ascii="仿宋" w:eastAsia="仿宋" w:hAnsi="仿宋" w:cs="Times New Roman"/>
          <w:sz w:val="32"/>
          <w:szCs w:val="32"/>
        </w:rPr>
        <w:t>Pb</w:t>
      </w:r>
      <w:r w:rsidRPr="00ED5565">
        <w:rPr>
          <w:rFonts w:ascii="仿宋" w:eastAsia="仿宋" w:hAnsi="仿宋" w:cs="Times New Roman" w:hint="eastAsia"/>
          <w:sz w:val="32"/>
          <w:szCs w:val="32"/>
        </w:rPr>
        <w:t>计）。</w:t>
      </w:r>
    </w:p>
    <w:p w:rsidR="007341B1" w:rsidRPr="00ED5565" w:rsidRDefault="007341B1" w:rsidP="007341B1">
      <w:pPr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D5565">
        <w:rPr>
          <w:rFonts w:ascii="仿宋" w:eastAsia="仿宋" w:hAnsi="仿宋" w:cs="Times New Roman"/>
          <w:sz w:val="32"/>
          <w:szCs w:val="32"/>
        </w:rPr>
        <w:t>2.</w:t>
      </w:r>
      <w:r w:rsidRPr="00ED5565">
        <w:rPr>
          <w:rFonts w:ascii="仿宋" w:eastAsia="仿宋" w:hAnsi="仿宋" w:cs="Times New Roman" w:hint="eastAsia"/>
          <w:sz w:val="32"/>
          <w:szCs w:val="32"/>
        </w:rPr>
        <w:t>大米检验项目，包括镉、铅、铬、总汞、无机砷、黄曲霉毒素</w:t>
      </w:r>
      <w:r w:rsidRPr="00ED5565">
        <w:rPr>
          <w:rFonts w:ascii="仿宋" w:eastAsia="仿宋" w:hAnsi="仿宋" w:cs="Times New Roman"/>
          <w:sz w:val="32"/>
          <w:szCs w:val="32"/>
        </w:rPr>
        <w:t>B</w:t>
      </w:r>
      <w:r w:rsidRPr="00ED5565">
        <w:rPr>
          <w:rFonts w:ascii="仿宋" w:eastAsia="仿宋" w:hAnsi="仿宋" w:cs="Times New Roman"/>
          <w:sz w:val="32"/>
          <w:szCs w:val="32"/>
          <w:vertAlign w:val="subscript"/>
        </w:rPr>
        <w:t>1</w:t>
      </w:r>
      <w:r w:rsidRPr="00ED5565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7341B1" w:rsidRPr="00ED5565" w:rsidRDefault="007341B1" w:rsidP="007341B1">
      <w:pPr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D5565">
        <w:rPr>
          <w:rFonts w:ascii="仿宋" w:eastAsia="仿宋" w:hAnsi="仿宋" w:cs="Times New Roman"/>
          <w:sz w:val="32"/>
          <w:szCs w:val="32"/>
        </w:rPr>
        <w:t>3.</w:t>
      </w:r>
      <w:r w:rsidRPr="00ED5565">
        <w:rPr>
          <w:rFonts w:ascii="仿宋" w:eastAsia="仿宋" w:hAnsi="仿宋" w:cs="Times New Roman" w:hint="eastAsia"/>
          <w:sz w:val="32"/>
          <w:szCs w:val="32"/>
        </w:rPr>
        <w:t>通用小麦粉、专用小麦粉检验项目，包括脱氧雪腐镰刀菌烯醇、过氧化苯甲酰、赭曲霉毒素</w:t>
      </w:r>
      <w:r w:rsidRPr="00ED5565">
        <w:rPr>
          <w:rFonts w:ascii="仿宋" w:eastAsia="仿宋" w:hAnsi="仿宋" w:cs="Times New Roman"/>
          <w:sz w:val="32"/>
          <w:szCs w:val="32"/>
        </w:rPr>
        <w:t>A</w:t>
      </w:r>
      <w:r w:rsidRPr="00ED5565">
        <w:rPr>
          <w:rFonts w:ascii="仿宋" w:eastAsia="仿宋" w:hAnsi="仿宋" w:cs="Times New Roman" w:hint="eastAsia"/>
          <w:sz w:val="32"/>
          <w:szCs w:val="32"/>
        </w:rPr>
        <w:t>、玉米赤霉烯酮。</w:t>
      </w:r>
    </w:p>
    <w:p w:rsidR="007341B1" w:rsidRPr="00350DAB" w:rsidRDefault="007341B1" w:rsidP="007341B1">
      <w:pPr>
        <w:spacing w:line="600" w:lineRule="exact"/>
        <w:ind w:firstLineChars="200" w:firstLine="643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</w:t>
      </w:r>
      <w:r w:rsidRPr="00350DAB">
        <w:rPr>
          <w:rFonts w:ascii="仿宋" w:eastAsia="仿宋" w:hAnsi="仿宋" w:hint="eastAsia"/>
          <w:b/>
          <w:sz w:val="32"/>
          <w:szCs w:val="32"/>
        </w:rPr>
        <w:t>、</w:t>
      </w:r>
      <w:r w:rsidRPr="00350DAB">
        <w:rPr>
          <w:rFonts w:ascii="仿宋" w:eastAsia="仿宋" w:hAnsi="仿宋" w:cs="Times New Roman" w:hint="eastAsia"/>
          <w:b/>
          <w:sz w:val="32"/>
          <w:szCs w:val="32"/>
        </w:rPr>
        <w:t>饮料</w:t>
      </w:r>
    </w:p>
    <w:p w:rsidR="007341B1" w:rsidRPr="00ED5565" w:rsidRDefault="007341B1" w:rsidP="007341B1">
      <w:pPr>
        <w:spacing w:line="600" w:lineRule="exact"/>
        <w:rPr>
          <w:rFonts w:ascii="仿宋" w:eastAsia="仿宋" w:hAnsi="仿宋" w:cs="Times New Roman"/>
          <w:sz w:val="32"/>
          <w:szCs w:val="32"/>
        </w:rPr>
      </w:pPr>
      <w:r w:rsidRPr="00ED5565">
        <w:rPr>
          <w:rFonts w:ascii="仿宋" w:eastAsia="仿宋" w:hAnsi="仿宋" w:cs="Times New Roman" w:hint="eastAsia"/>
          <w:sz w:val="32"/>
          <w:szCs w:val="32"/>
        </w:rPr>
        <w:t xml:space="preserve">    （一）抽检依据</w:t>
      </w:r>
    </w:p>
    <w:p w:rsidR="007341B1" w:rsidRPr="00ED5565" w:rsidRDefault="007341B1" w:rsidP="007341B1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D5565">
        <w:rPr>
          <w:rFonts w:ascii="仿宋" w:eastAsia="仿宋" w:hAnsi="仿宋" w:cs="Times New Roman" w:hint="eastAsia"/>
          <w:sz w:val="32"/>
          <w:szCs w:val="32"/>
        </w:rPr>
        <w:t>抽检依据为《食品安全国家标准食品添加剂使用标准》（</w:t>
      </w:r>
      <w:r w:rsidRPr="00ED5565">
        <w:rPr>
          <w:rFonts w:ascii="仿宋" w:eastAsia="仿宋" w:hAnsi="仿宋" w:cs="Times New Roman"/>
          <w:sz w:val="32"/>
          <w:szCs w:val="32"/>
        </w:rPr>
        <w:t>GB 2760</w:t>
      </w:r>
      <w:r w:rsidRPr="00ED5565">
        <w:rPr>
          <w:rFonts w:ascii="仿宋" w:eastAsia="仿宋" w:hAnsi="仿宋" w:cs="Times New Roman" w:hint="eastAsia"/>
          <w:sz w:val="32"/>
          <w:szCs w:val="32"/>
        </w:rPr>
        <w:t>—</w:t>
      </w:r>
      <w:r w:rsidRPr="00ED5565">
        <w:rPr>
          <w:rFonts w:ascii="仿宋" w:eastAsia="仿宋" w:hAnsi="仿宋" w:cs="Times New Roman"/>
          <w:sz w:val="32"/>
          <w:szCs w:val="32"/>
        </w:rPr>
        <w:t>2014</w:t>
      </w:r>
      <w:r w:rsidRPr="00ED5565">
        <w:rPr>
          <w:rFonts w:ascii="仿宋" w:eastAsia="仿宋" w:hAnsi="仿宋" w:cs="Times New Roman" w:hint="eastAsia"/>
          <w:sz w:val="32"/>
          <w:szCs w:val="32"/>
        </w:rPr>
        <w:t>）、《食品安全国家标准食品中真菌毒素限</w:t>
      </w:r>
      <w:r w:rsidRPr="00ED5565">
        <w:rPr>
          <w:rFonts w:ascii="仿宋" w:eastAsia="仿宋" w:hAnsi="仿宋" w:cs="Times New Roman" w:hint="eastAsia"/>
          <w:sz w:val="32"/>
          <w:szCs w:val="32"/>
        </w:rPr>
        <w:lastRenderedPageBreak/>
        <w:t>量》（</w:t>
      </w:r>
      <w:r w:rsidRPr="00ED5565">
        <w:rPr>
          <w:rFonts w:ascii="仿宋" w:eastAsia="仿宋" w:hAnsi="仿宋" w:cs="Times New Roman"/>
          <w:sz w:val="32"/>
          <w:szCs w:val="32"/>
        </w:rPr>
        <w:t>GB 2761</w:t>
      </w:r>
      <w:r w:rsidRPr="00ED5565">
        <w:rPr>
          <w:rFonts w:ascii="仿宋" w:eastAsia="仿宋" w:hAnsi="仿宋" w:cs="Times New Roman" w:hint="eastAsia"/>
          <w:sz w:val="32"/>
          <w:szCs w:val="32"/>
        </w:rPr>
        <w:t>—</w:t>
      </w:r>
      <w:r w:rsidRPr="00ED5565">
        <w:rPr>
          <w:rFonts w:ascii="仿宋" w:eastAsia="仿宋" w:hAnsi="仿宋" w:cs="Times New Roman"/>
          <w:sz w:val="32"/>
          <w:szCs w:val="32"/>
        </w:rPr>
        <w:t>2017</w:t>
      </w:r>
      <w:r w:rsidRPr="00ED5565">
        <w:rPr>
          <w:rFonts w:ascii="仿宋" w:eastAsia="仿宋" w:hAnsi="仿宋" w:cs="Times New Roman" w:hint="eastAsia"/>
          <w:sz w:val="32"/>
          <w:szCs w:val="32"/>
        </w:rPr>
        <w:t>）、《食品安全国家标准食品中污染物限量》（</w:t>
      </w:r>
      <w:r w:rsidRPr="00ED5565">
        <w:rPr>
          <w:rFonts w:ascii="仿宋" w:eastAsia="仿宋" w:hAnsi="仿宋" w:cs="Times New Roman"/>
          <w:sz w:val="32"/>
          <w:szCs w:val="32"/>
        </w:rPr>
        <w:t>GB 2762</w:t>
      </w:r>
      <w:r w:rsidRPr="00ED5565">
        <w:rPr>
          <w:rFonts w:ascii="仿宋" w:eastAsia="仿宋" w:hAnsi="仿宋" w:cs="Times New Roman" w:hint="eastAsia"/>
          <w:sz w:val="32"/>
          <w:szCs w:val="32"/>
        </w:rPr>
        <w:t>—</w:t>
      </w:r>
      <w:r w:rsidRPr="00ED5565">
        <w:rPr>
          <w:rFonts w:ascii="仿宋" w:eastAsia="仿宋" w:hAnsi="仿宋" w:cs="Times New Roman"/>
          <w:sz w:val="32"/>
          <w:szCs w:val="32"/>
        </w:rPr>
        <w:t>2017</w:t>
      </w:r>
      <w:r w:rsidRPr="00ED5565">
        <w:rPr>
          <w:rFonts w:ascii="仿宋" w:eastAsia="仿宋" w:hAnsi="仿宋" w:cs="Times New Roman" w:hint="eastAsia"/>
          <w:sz w:val="32"/>
          <w:szCs w:val="32"/>
        </w:rPr>
        <w:t>）、《食品安全国家标准食品中致病菌限量》（</w:t>
      </w:r>
      <w:r w:rsidRPr="00ED5565">
        <w:rPr>
          <w:rFonts w:ascii="仿宋" w:eastAsia="仿宋" w:hAnsi="仿宋" w:cs="Times New Roman"/>
          <w:sz w:val="32"/>
          <w:szCs w:val="32"/>
        </w:rPr>
        <w:t>GB 29921</w:t>
      </w:r>
      <w:r w:rsidRPr="00ED5565">
        <w:rPr>
          <w:rFonts w:ascii="仿宋" w:eastAsia="仿宋" w:hAnsi="仿宋" w:cs="Times New Roman" w:hint="eastAsia"/>
          <w:sz w:val="32"/>
          <w:szCs w:val="32"/>
        </w:rPr>
        <w:t>—</w:t>
      </w:r>
      <w:r w:rsidRPr="00ED5565">
        <w:rPr>
          <w:rFonts w:ascii="仿宋" w:eastAsia="仿宋" w:hAnsi="仿宋" w:cs="Times New Roman"/>
          <w:sz w:val="32"/>
          <w:szCs w:val="32"/>
        </w:rPr>
        <w:t>2013</w:t>
      </w:r>
      <w:r w:rsidRPr="00ED5565">
        <w:rPr>
          <w:rFonts w:ascii="仿宋" w:eastAsia="仿宋" w:hAnsi="仿宋" w:cs="Times New Roman" w:hint="eastAsia"/>
          <w:sz w:val="32"/>
          <w:szCs w:val="32"/>
        </w:rPr>
        <w:t>）等标准及产品明示标准和指标的要求。</w:t>
      </w:r>
    </w:p>
    <w:p w:rsidR="007341B1" w:rsidRPr="00ED5565" w:rsidRDefault="007341B1" w:rsidP="007341B1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D5565">
        <w:rPr>
          <w:rFonts w:ascii="仿宋" w:eastAsia="仿宋" w:hAnsi="仿宋" w:cs="Times New Roman" w:hint="eastAsia"/>
          <w:sz w:val="32"/>
          <w:szCs w:val="32"/>
        </w:rPr>
        <w:t>（二）检验项目</w:t>
      </w:r>
    </w:p>
    <w:p w:rsidR="007341B1" w:rsidRPr="00ED5565" w:rsidRDefault="007341B1" w:rsidP="007341B1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D5565">
        <w:rPr>
          <w:rFonts w:ascii="仿宋" w:eastAsia="仿宋" w:hAnsi="仿宋" w:cs="Times New Roman"/>
          <w:sz w:val="32"/>
          <w:szCs w:val="32"/>
        </w:rPr>
        <w:t>1.饮用天然矿泉水检验项目</w:t>
      </w:r>
      <w:r w:rsidRPr="00ED5565">
        <w:rPr>
          <w:rFonts w:ascii="仿宋" w:eastAsia="仿宋" w:hAnsi="仿宋" w:cs="Times New Roman" w:hint="eastAsia"/>
          <w:sz w:val="32"/>
          <w:szCs w:val="32"/>
        </w:rPr>
        <w:t>，</w:t>
      </w:r>
      <w:r w:rsidRPr="00ED5565">
        <w:rPr>
          <w:rFonts w:ascii="仿宋" w:eastAsia="仿宋" w:hAnsi="仿宋" w:cs="Times New Roman"/>
          <w:sz w:val="32"/>
          <w:szCs w:val="32"/>
        </w:rPr>
        <w:t>包括界限指标-锂、界限指标-锶、界限指标-锌、界限指标-碘化物、界限指标-偏硅酸、界限指标-硒、界限指标-游离二氧化碳、界限指标-溶解性总固体、耗氧量（以O</w:t>
      </w:r>
      <w:r w:rsidRPr="00ED5565">
        <w:rPr>
          <w:rFonts w:ascii="仿宋" w:eastAsia="仿宋" w:hAnsi="仿宋" w:cs="Times New Roman"/>
          <w:sz w:val="32"/>
          <w:szCs w:val="32"/>
          <w:vertAlign w:val="subscript"/>
        </w:rPr>
        <w:t>2</w:t>
      </w:r>
      <w:r w:rsidRPr="00ED5565">
        <w:rPr>
          <w:rFonts w:ascii="仿宋" w:eastAsia="仿宋" w:hAnsi="仿宋" w:cs="Times New Roman"/>
          <w:sz w:val="32"/>
          <w:szCs w:val="32"/>
        </w:rPr>
        <w:t>计）、总砷（以As计）、镉（以Cd计）、铅（以Pb计）、总汞（以Hg计）、铬、镍、锑、硒、氟化物（以F</w:t>
      </w:r>
      <w:r w:rsidRPr="00ED5565">
        <w:rPr>
          <w:rFonts w:ascii="仿宋" w:eastAsia="仿宋" w:hAnsi="仿宋" w:cs="Times New Roman"/>
          <w:sz w:val="32"/>
          <w:szCs w:val="32"/>
          <w:vertAlign w:val="superscript"/>
        </w:rPr>
        <w:t>-</w:t>
      </w:r>
      <w:r w:rsidRPr="00ED5565">
        <w:rPr>
          <w:rFonts w:ascii="仿宋" w:eastAsia="仿宋" w:hAnsi="仿宋" w:cs="Times New Roman"/>
          <w:sz w:val="32"/>
          <w:szCs w:val="32"/>
        </w:rPr>
        <w:t>计）、氰化物（以CN</w:t>
      </w:r>
      <w:r w:rsidRPr="00ED5565">
        <w:rPr>
          <w:rFonts w:ascii="仿宋" w:eastAsia="仿宋" w:hAnsi="仿宋" w:cs="Times New Roman"/>
          <w:sz w:val="32"/>
          <w:szCs w:val="32"/>
          <w:vertAlign w:val="superscript"/>
        </w:rPr>
        <w:t>-</w:t>
      </w:r>
      <w:r w:rsidRPr="00ED5565">
        <w:rPr>
          <w:rFonts w:ascii="仿宋" w:eastAsia="仿宋" w:hAnsi="仿宋" w:cs="Times New Roman"/>
          <w:sz w:val="32"/>
          <w:szCs w:val="32"/>
        </w:rPr>
        <w:t>计）、溴酸盐、硝酸盐（以NO</w:t>
      </w:r>
      <w:r w:rsidRPr="00ED5565">
        <w:rPr>
          <w:rFonts w:ascii="仿宋" w:eastAsia="仿宋" w:hAnsi="仿宋" w:cs="Times New Roman"/>
          <w:sz w:val="32"/>
          <w:szCs w:val="32"/>
          <w:vertAlign w:val="subscript"/>
        </w:rPr>
        <w:t>3</w:t>
      </w:r>
      <w:r w:rsidRPr="00ED5565">
        <w:rPr>
          <w:rFonts w:ascii="仿宋" w:eastAsia="仿宋" w:hAnsi="仿宋" w:cs="Times New Roman"/>
          <w:sz w:val="32"/>
          <w:szCs w:val="32"/>
          <w:vertAlign w:val="superscript"/>
        </w:rPr>
        <w:t>-</w:t>
      </w:r>
      <w:r w:rsidRPr="00ED5565">
        <w:rPr>
          <w:rFonts w:ascii="仿宋" w:eastAsia="仿宋" w:hAnsi="仿宋" w:cs="Times New Roman"/>
          <w:sz w:val="32"/>
          <w:szCs w:val="32"/>
        </w:rPr>
        <w:t>计）、亚硝酸盐（以NO</w:t>
      </w:r>
      <w:r w:rsidRPr="00ED5565">
        <w:rPr>
          <w:rFonts w:ascii="仿宋" w:eastAsia="仿宋" w:hAnsi="仿宋" w:cs="Times New Roman"/>
          <w:sz w:val="32"/>
          <w:szCs w:val="32"/>
          <w:vertAlign w:val="subscript"/>
        </w:rPr>
        <w:t>2</w:t>
      </w:r>
      <w:r w:rsidRPr="00ED5565">
        <w:rPr>
          <w:rFonts w:ascii="仿宋" w:eastAsia="仿宋" w:hAnsi="仿宋" w:cs="Times New Roman"/>
          <w:sz w:val="32"/>
          <w:szCs w:val="32"/>
          <w:vertAlign w:val="superscript"/>
        </w:rPr>
        <w:t>-</w:t>
      </w:r>
      <w:r w:rsidRPr="00ED5565">
        <w:rPr>
          <w:rFonts w:ascii="仿宋" w:eastAsia="仿宋" w:hAnsi="仿宋" w:cs="Times New Roman"/>
          <w:sz w:val="32"/>
          <w:szCs w:val="32"/>
        </w:rPr>
        <w:t>计）、大肠菌群、粪链球菌、产气荚膜梭菌、铜绿假单胞菌。</w:t>
      </w:r>
    </w:p>
    <w:p w:rsidR="007341B1" w:rsidRPr="00ED5565" w:rsidRDefault="007341B1" w:rsidP="007341B1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D5565">
        <w:rPr>
          <w:rFonts w:ascii="仿宋" w:eastAsia="仿宋" w:hAnsi="仿宋" w:cs="Times New Roman"/>
          <w:sz w:val="32"/>
          <w:szCs w:val="32"/>
        </w:rPr>
        <w:t>2.其他饮用水检验项目</w:t>
      </w:r>
      <w:r w:rsidRPr="00ED5565">
        <w:rPr>
          <w:rFonts w:ascii="仿宋" w:eastAsia="仿宋" w:hAnsi="仿宋" w:cs="Times New Roman" w:hint="eastAsia"/>
          <w:sz w:val="32"/>
          <w:szCs w:val="32"/>
        </w:rPr>
        <w:t>，</w:t>
      </w:r>
      <w:r w:rsidRPr="00ED5565">
        <w:rPr>
          <w:rFonts w:ascii="仿宋" w:eastAsia="仿宋" w:hAnsi="仿宋" w:cs="Times New Roman"/>
          <w:sz w:val="32"/>
          <w:szCs w:val="32"/>
        </w:rPr>
        <w:t>包括浑浊度、耗氧量（以O</w:t>
      </w:r>
      <w:r w:rsidRPr="00ED5565">
        <w:rPr>
          <w:rFonts w:ascii="仿宋" w:eastAsia="仿宋" w:hAnsi="仿宋" w:cs="Times New Roman"/>
          <w:sz w:val="32"/>
          <w:szCs w:val="32"/>
          <w:vertAlign w:val="subscript"/>
        </w:rPr>
        <w:t>2</w:t>
      </w:r>
      <w:r w:rsidRPr="00ED5565">
        <w:rPr>
          <w:rFonts w:ascii="仿宋" w:eastAsia="仿宋" w:hAnsi="仿宋" w:cs="Times New Roman"/>
          <w:sz w:val="32"/>
          <w:szCs w:val="32"/>
        </w:rPr>
        <w:t>计）、铅（以Pb计）、总砷（以As计）、镉（以Cd计）、亚硝酸盐（以NO2</w:t>
      </w:r>
      <w:r w:rsidRPr="00ED5565">
        <w:rPr>
          <w:rFonts w:ascii="仿宋" w:eastAsia="仿宋" w:hAnsi="仿宋" w:cs="Times New Roman"/>
          <w:sz w:val="32"/>
          <w:szCs w:val="32"/>
          <w:vertAlign w:val="superscript"/>
        </w:rPr>
        <w:t>-</w:t>
      </w:r>
      <w:r w:rsidRPr="00ED5565">
        <w:rPr>
          <w:rFonts w:ascii="仿宋" w:eastAsia="仿宋" w:hAnsi="仿宋" w:cs="Times New Roman"/>
          <w:sz w:val="32"/>
          <w:szCs w:val="32"/>
        </w:rPr>
        <w:t>计）、余氯（游离氯）、三氯甲烷、四氯化碳、溴酸盐、挥发性酚（以苯酚计）、大肠菌群、铜绿假单胞菌。</w:t>
      </w:r>
    </w:p>
    <w:p w:rsidR="007341B1" w:rsidRPr="00ED5565" w:rsidRDefault="007341B1" w:rsidP="007341B1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D5565">
        <w:rPr>
          <w:rFonts w:ascii="仿宋" w:eastAsia="仿宋" w:hAnsi="仿宋" w:cs="Times New Roman"/>
          <w:sz w:val="32"/>
          <w:szCs w:val="32"/>
        </w:rPr>
        <w:t>3.果、蔬汁饮料检验项目</w:t>
      </w:r>
      <w:r w:rsidRPr="00ED5565">
        <w:rPr>
          <w:rFonts w:ascii="仿宋" w:eastAsia="仿宋" w:hAnsi="仿宋" w:cs="Times New Roman" w:hint="eastAsia"/>
          <w:sz w:val="32"/>
          <w:szCs w:val="32"/>
        </w:rPr>
        <w:t>，</w:t>
      </w:r>
      <w:r w:rsidRPr="00ED5565">
        <w:rPr>
          <w:rFonts w:ascii="仿宋" w:eastAsia="仿宋" w:hAnsi="仿宋" w:cs="Times New Roman"/>
          <w:sz w:val="32"/>
          <w:szCs w:val="32"/>
        </w:rPr>
        <w:t>包括铅（以Pb计）、展青霉素、苯甲酸及其钠盐（以苯甲酸计）、山梨酸及其钾盐（以山梨酸计）、脱氢乙酸及其钠盐（以脱氢乙酸计）、纳他霉素、防腐剂混合使用时各自用量占其最大使用量的比例之和、糖精钠（以糖精计）、安赛蜜、甜蜜素（以环己基氨基磺酸计）、合成着色剂（赤藓红、酸性红、苋菜红、诱惑红、新红、胭</w:t>
      </w:r>
      <w:r w:rsidRPr="00ED5565">
        <w:rPr>
          <w:rFonts w:ascii="仿宋" w:eastAsia="仿宋" w:hAnsi="仿宋" w:cs="Times New Roman"/>
          <w:sz w:val="32"/>
          <w:szCs w:val="32"/>
        </w:rPr>
        <w:lastRenderedPageBreak/>
        <w:t>脂红、柠檬黄、日落黄、亮蓝）、菌落总数、大肠菌群、霉菌、酵母、金黄色葡萄球菌、沙门氏菌、商业无菌。</w:t>
      </w:r>
    </w:p>
    <w:p w:rsidR="007341B1" w:rsidRPr="00ED5565" w:rsidRDefault="007341B1" w:rsidP="007341B1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D5565">
        <w:rPr>
          <w:rFonts w:ascii="仿宋" w:eastAsia="仿宋" w:hAnsi="仿宋" w:cs="Times New Roman"/>
          <w:sz w:val="32"/>
          <w:szCs w:val="32"/>
        </w:rPr>
        <w:t>4.蛋白饮料检验项目</w:t>
      </w:r>
      <w:r w:rsidRPr="00ED5565">
        <w:rPr>
          <w:rFonts w:ascii="仿宋" w:eastAsia="仿宋" w:hAnsi="仿宋" w:cs="Times New Roman" w:hint="eastAsia"/>
          <w:sz w:val="32"/>
          <w:szCs w:val="32"/>
        </w:rPr>
        <w:t>，</w:t>
      </w:r>
      <w:r w:rsidRPr="00ED5565">
        <w:rPr>
          <w:rFonts w:ascii="仿宋" w:eastAsia="仿宋" w:hAnsi="仿宋" w:cs="Times New Roman"/>
          <w:sz w:val="32"/>
          <w:szCs w:val="32"/>
        </w:rPr>
        <w:t>包括蛋白质、铅（以Pb计）、氰化物（以HCN计）、三聚氰胺、苯甲酸及其钠盐（以苯甲酸计）、山梨酸及其钾盐（以山梨酸计）、脱氢乙酸及其钠盐（以脱氢乙酸计）、防腐剂混合使用时各自用量占其最大使用量的比例之和、糖精钠（以糖精计）、安赛蜜、甜蜜素（以环己基氨基磺酸计）、菌落总数、大肠菌群、霉菌、酵母、金黄色葡萄球菌、沙门氏菌、商业无菌。</w:t>
      </w:r>
    </w:p>
    <w:p w:rsidR="007341B1" w:rsidRPr="00ED5565" w:rsidRDefault="007341B1" w:rsidP="007341B1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D5565">
        <w:rPr>
          <w:rFonts w:ascii="仿宋" w:eastAsia="仿宋" w:hAnsi="仿宋" w:cs="Times New Roman"/>
          <w:sz w:val="32"/>
          <w:szCs w:val="32"/>
        </w:rPr>
        <w:t>5.碳酸饮料（汽水）检验项目</w:t>
      </w:r>
      <w:r w:rsidRPr="00ED5565">
        <w:rPr>
          <w:rFonts w:ascii="仿宋" w:eastAsia="仿宋" w:hAnsi="仿宋" w:cs="Times New Roman" w:hint="eastAsia"/>
          <w:sz w:val="32"/>
          <w:szCs w:val="32"/>
        </w:rPr>
        <w:t>，</w:t>
      </w:r>
      <w:r w:rsidRPr="00ED5565">
        <w:rPr>
          <w:rFonts w:ascii="仿宋" w:eastAsia="仿宋" w:hAnsi="仿宋" w:cs="Times New Roman"/>
          <w:sz w:val="32"/>
          <w:szCs w:val="32"/>
        </w:rPr>
        <w:t>包括二氧化碳气容量、铅（以Pb计）、苯甲酸及其钠盐（以苯甲酸计）、山梨酸及其钾盐（以山梨酸计）、防腐剂混合使用时各自用量占其最大使用量的比例之和、糖精钠（以糖精计）、安赛蜜、甜蜜素（以环己基氨基磺酸计）、咖啡因、菌落总数、大肠菌群、霉菌、酵母。</w:t>
      </w:r>
    </w:p>
    <w:p w:rsidR="007341B1" w:rsidRPr="00ED5565" w:rsidRDefault="007341B1" w:rsidP="007341B1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D5565">
        <w:rPr>
          <w:rFonts w:ascii="仿宋" w:eastAsia="仿宋" w:hAnsi="仿宋" w:cs="Times New Roman"/>
          <w:sz w:val="32"/>
          <w:szCs w:val="32"/>
        </w:rPr>
        <w:t>6.茶饮料检验项目</w:t>
      </w:r>
      <w:r w:rsidRPr="00ED5565">
        <w:rPr>
          <w:rFonts w:ascii="仿宋" w:eastAsia="仿宋" w:hAnsi="仿宋" w:cs="Times New Roman" w:hint="eastAsia"/>
          <w:sz w:val="32"/>
          <w:szCs w:val="32"/>
        </w:rPr>
        <w:t>，</w:t>
      </w:r>
      <w:r w:rsidRPr="00ED5565">
        <w:rPr>
          <w:rFonts w:ascii="仿宋" w:eastAsia="仿宋" w:hAnsi="仿宋" w:cs="Times New Roman"/>
          <w:sz w:val="32"/>
          <w:szCs w:val="32"/>
        </w:rPr>
        <w:t xml:space="preserve">包括茶多酚、咖啡因、铅（以Pb计）、苯甲酸及其钠盐（以苯甲酸计）、山梨酸及其钾盐（以山梨酸计）、防腐剂混合使用时各自用量占其最大使用量的比例之和、糖精钠（以糖精计）、安赛蜜、甜蜜素（以环己基氨基磺酸计）、菌落总数、大肠菌群、霉菌、酵母、金黄色葡萄球菌、沙门氏菌、商业无菌。 </w:t>
      </w:r>
    </w:p>
    <w:p w:rsidR="007341B1" w:rsidRPr="00ED5565" w:rsidRDefault="007341B1" w:rsidP="007341B1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D5565">
        <w:rPr>
          <w:rFonts w:ascii="仿宋" w:eastAsia="仿宋" w:hAnsi="仿宋" w:cs="Times New Roman"/>
          <w:sz w:val="32"/>
          <w:szCs w:val="32"/>
        </w:rPr>
        <w:t>7.固体饮料检验项目</w:t>
      </w:r>
      <w:r w:rsidRPr="00ED5565">
        <w:rPr>
          <w:rFonts w:ascii="仿宋" w:eastAsia="仿宋" w:hAnsi="仿宋" w:cs="Times New Roman" w:hint="eastAsia"/>
          <w:sz w:val="32"/>
          <w:szCs w:val="32"/>
        </w:rPr>
        <w:t>，</w:t>
      </w:r>
      <w:r w:rsidRPr="00ED5565">
        <w:rPr>
          <w:rFonts w:ascii="仿宋" w:eastAsia="仿宋" w:hAnsi="仿宋" w:cs="Times New Roman"/>
          <w:sz w:val="32"/>
          <w:szCs w:val="32"/>
        </w:rPr>
        <w:t>包括蛋白质、铅（以Pb计）、赭曲霉毒素A、苯甲酸及其钠盐（以苯甲酸计）、山梨酸及其钾</w:t>
      </w:r>
      <w:r w:rsidRPr="00ED5565">
        <w:rPr>
          <w:rFonts w:ascii="仿宋" w:eastAsia="仿宋" w:hAnsi="仿宋" w:cs="Times New Roman"/>
          <w:sz w:val="32"/>
          <w:szCs w:val="32"/>
        </w:rPr>
        <w:lastRenderedPageBreak/>
        <w:t>盐（以山梨酸计）、防腐剂混合使用时各自用量占其最大使用量的比例之和、糖精钠（以糖精计）、安赛蜜、甜蜜素（以环己基氨基磺酸计）、合成着色剂（柠檬黄、日落黄、苋菜红、胭脂红、诱惑红、亮蓝）、菌落总数、大肠菌群、霉菌、金黄色葡萄球菌、沙门氏菌。</w:t>
      </w:r>
    </w:p>
    <w:p w:rsidR="007341B1" w:rsidRPr="00ED5565" w:rsidRDefault="007341B1" w:rsidP="007341B1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D5565">
        <w:rPr>
          <w:rFonts w:ascii="仿宋" w:eastAsia="仿宋" w:hAnsi="仿宋" w:cs="Times New Roman"/>
          <w:sz w:val="32"/>
          <w:szCs w:val="32"/>
        </w:rPr>
        <w:t>8.其他饮料检验项目</w:t>
      </w:r>
      <w:r w:rsidRPr="00ED5565">
        <w:rPr>
          <w:rFonts w:ascii="仿宋" w:eastAsia="仿宋" w:hAnsi="仿宋" w:cs="Times New Roman" w:hint="eastAsia"/>
          <w:sz w:val="32"/>
          <w:szCs w:val="32"/>
        </w:rPr>
        <w:t>，</w:t>
      </w:r>
      <w:r w:rsidRPr="00ED5565">
        <w:rPr>
          <w:rFonts w:ascii="仿宋" w:eastAsia="仿宋" w:hAnsi="仿宋" w:cs="Times New Roman"/>
          <w:sz w:val="32"/>
          <w:szCs w:val="32"/>
        </w:rPr>
        <w:t>包括铅（以Pb计）、苯甲酸及其钠盐（以苯甲酸计）、山梨酸及其钾盐（以山梨酸计）、脱氢乙酸及其钠盐（以脱氢乙酸计）、防腐剂混合使用时各自用量占其最大使用量的比例之和、糖精钠（以糖精计）、安赛蜜、甜蜜素（以环己基氨基磺酸计）、合成着色剂（赤藓红、苋菜红、新红、胭脂红、诱惑红、柠檬黄、日落黄、亮蓝）、菌落总数、大肠菌群、霉菌、酵母、金黄色葡萄球菌、沙门氏菌、商业无菌。</w:t>
      </w:r>
    </w:p>
    <w:p w:rsidR="007341B1" w:rsidRPr="00350DAB" w:rsidRDefault="007341B1" w:rsidP="007341B1">
      <w:pPr>
        <w:pStyle w:val="a7"/>
        <w:spacing w:line="600" w:lineRule="exact"/>
        <w:ind w:leftChars="67" w:left="141" w:right="142" w:firstLineChars="250" w:firstLine="803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四</w:t>
      </w:r>
      <w:r w:rsidRPr="00350DAB">
        <w:rPr>
          <w:rFonts w:ascii="仿宋" w:eastAsia="仿宋" w:hAnsi="仿宋" w:hint="eastAsia"/>
          <w:b/>
          <w:kern w:val="0"/>
          <w:sz w:val="32"/>
          <w:szCs w:val="32"/>
        </w:rPr>
        <w:t>、</w:t>
      </w:r>
      <w:r w:rsidRPr="00350DAB">
        <w:rPr>
          <w:rFonts w:ascii="仿宋" w:eastAsia="仿宋" w:hAnsi="仿宋" w:cs="Times New Roman" w:hint="eastAsia"/>
          <w:b/>
          <w:sz w:val="32"/>
          <w:szCs w:val="32"/>
        </w:rPr>
        <w:t>茶叶及相关制品</w:t>
      </w:r>
    </w:p>
    <w:p w:rsidR="007341B1" w:rsidRPr="00ED5565" w:rsidRDefault="007341B1" w:rsidP="007341B1">
      <w:pPr>
        <w:pStyle w:val="a7"/>
        <w:spacing w:line="600" w:lineRule="exact"/>
        <w:ind w:leftChars="67" w:left="141" w:right="142" w:firstLine="640"/>
        <w:rPr>
          <w:rFonts w:ascii="仿宋" w:eastAsia="仿宋" w:hAnsi="仿宋" w:cs="Times New Roman"/>
          <w:sz w:val="32"/>
          <w:szCs w:val="32"/>
        </w:rPr>
      </w:pPr>
      <w:r w:rsidRPr="00ED5565">
        <w:rPr>
          <w:rFonts w:ascii="仿宋" w:eastAsia="仿宋" w:hAnsi="仿宋" w:cs="Times New Roman" w:hint="eastAsia"/>
          <w:sz w:val="32"/>
          <w:szCs w:val="32"/>
        </w:rPr>
        <w:t>（一）抽检依据</w:t>
      </w:r>
    </w:p>
    <w:p w:rsidR="007341B1" w:rsidRPr="00ED5565" w:rsidRDefault="007341B1" w:rsidP="007341B1">
      <w:pPr>
        <w:widowControl/>
        <w:spacing w:line="600" w:lineRule="exact"/>
        <w:ind w:leftChars="67" w:left="141" w:right="142" w:firstLineChars="200" w:firstLine="640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ED5565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抽检依据为《食品安全国家标准食品中污染物限量》（</w:t>
      </w:r>
      <w:r w:rsidRPr="00ED5565">
        <w:rPr>
          <w:rFonts w:ascii="仿宋" w:eastAsia="仿宋" w:hAnsi="仿宋" w:cs="Times New Roman"/>
          <w:color w:val="000000"/>
          <w:kern w:val="0"/>
          <w:sz w:val="32"/>
          <w:szCs w:val="32"/>
        </w:rPr>
        <w:t>GB 2762</w:t>
      </w:r>
      <w:r w:rsidRPr="00ED5565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—</w:t>
      </w:r>
      <w:r w:rsidRPr="00ED5565">
        <w:rPr>
          <w:rFonts w:ascii="仿宋" w:eastAsia="仿宋" w:hAnsi="仿宋" w:cs="Times New Roman"/>
          <w:color w:val="000000"/>
          <w:kern w:val="0"/>
          <w:sz w:val="32"/>
          <w:szCs w:val="32"/>
        </w:rPr>
        <w:t>2012</w:t>
      </w:r>
      <w:r w:rsidRPr="00ED5565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，样品生产日期在</w:t>
      </w:r>
      <w:r w:rsidRPr="00ED5565">
        <w:rPr>
          <w:rFonts w:ascii="仿宋" w:eastAsia="仿宋" w:hAnsi="仿宋" w:cs="Times New Roman"/>
          <w:color w:val="000000"/>
          <w:kern w:val="0"/>
          <w:sz w:val="32"/>
          <w:szCs w:val="32"/>
        </w:rPr>
        <w:t>2017</w:t>
      </w:r>
      <w:r w:rsidRPr="00ED5565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年</w:t>
      </w:r>
      <w:r w:rsidRPr="00ED5565">
        <w:rPr>
          <w:rFonts w:ascii="仿宋" w:eastAsia="仿宋" w:hAnsi="仿宋" w:cs="Times New Roman"/>
          <w:color w:val="000000"/>
          <w:kern w:val="0"/>
          <w:sz w:val="32"/>
          <w:szCs w:val="32"/>
        </w:rPr>
        <w:t>9</w:t>
      </w:r>
      <w:r w:rsidRPr="00ED5565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月</w:t>
      </w:r>
      <w:r w:rsidRPr="00ED5565">
        <w:rPr>
          <w:rFonts w:ascii="仿宋" w:eastAsia="仿宋" w:hAnsi="仿宋" w:cs="Times New Roman"/>
          <w:color w:val="000000"/>
          <w:kern w:val="0"/>
          <w:sz w:val="32"/>
          <w:szCs w:val="32"/>
        </w:rPr>
        <w:t>17</w:t>
      </w:r>
      <w:r w:rsidRPr="00ED5565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日之前）、《食品安全国家标准食品中污染物限量》〔</w:t>
      </w:r>
      <w:r w:rsidRPr="00ED5565">
        <w:rPr>
          <w:rFonts w:ascii="仿宋" w:eastAsia="仿宋" w:hAnsi="仿宋" w:cs="Times New Roman"/>
          <w:color w:val="000000"/>
          <w:kern w:val="0"/>
          <w:sz w:val="32"/>
          <w:szCs w:val="32"/>
        </w:rPr>
        <w:t>GB 2762</w:t>
      </w:r>
      <w:r w:rsidRPr="00ED5565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—</w:t>
      </w:r>
      <w:r w:rsidRPr="00ED5565">
        <w:rPr>
          <w:rFonts w:ascii="仿宋" w:eastAsia="仿宋" w:hAnsi="仿宋" w:cs="Times New Roman"/>
          <w:color w:val="000000"/>
          <w:kern w:val="0"/>
          <w:sz w:val="32"/>
          <w:szCs w:val="32"/>
        </w:rPr>
        <w:t>2017</w:t>
      </w:r>
      <w:r w:rsidRPr="00ED5565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，样品生产日期在</w:t>
      </w:r>
      <w:r w:rsidRPr="00ED5565">
        <w:rPr>
          <w:rFonts w:ascii="仿宋" w:eastAsia="仿宋" w:hAnsi="仿宋" w:cs="Times New Roman"/>
          <w:color w:val="000000"/>
          <w:kern w:val="0"/>
          <w:sz w:val="32"/>
          <w:szCs w:val="32"/>
        </w:rPr>
        <w:t>2017</w:t>
      </w:r>
      <w:r w:rsidRPr="00ED5565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年</w:t>
      </w:r>
      <w:r w:rsidRPr="00ED5565">
        <w:rPr>
          <w:rFonts w:ascii="仿宋" w:eastAsia="仿宋" w:hAnsi="仿宋" w:cs="Times New Roman"/>
          <w:color w:val="000000"/>
          <w:kern w:val="0"/>
          <w:sz w:val="32"/>
          <w:szCs w:val="32"/>
        </w:rPr>
        <w:t>9</w:t>
      </w:r>
      <w:r w:rsidRPr="00ED5565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月</w:t>
      </w:r>
      <w:r w:rsidRPr="00ED5565">
        <w:rPr>
          <w:rFonts w:ascii="仿宋" w:eastAsia="仿宋" w:hAnsi="仿宋" w:cs="Times New Roman"/>
          <w:color w:val="000000"/>
          <w:kern w:val="0"/>
          <w:sz w:val="32"/>
          <w:szCs w:val="32"/>
        </w:rPr>
        <w:t>17</w:t>
      </w:r>
      <w:r w:rsidRPr="00ED5565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日（含）之后〕、《食品安全国家标准食品中农药最大残留限量》（</w:t>
      </w:r>
      <w:r w:rsidRPr="00ED5565">
        <w:rPr>
          <w:rFonts w:ascii="仿宋" w:eastAsia="仿宋" w:hAnsi="仿宋" w:cs="Times New Roman"/>
          <w:color w:val="000000"/>
          <w:kern w:val="0"/>
          <w:sz w:val="32"/>
          <w:szCs w:val="32"/>
        </w:rPr>
        <w:t>GB 2763</w:t>
      </w:r>
      <w:r w:rsidRPr="00ED5565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—</w:t>
      </w:r>
      <w:r w:rsidRPr="00ED5565">
        <w:rPr>
          <w:rFonts w:ascii="仿宋" w:eastAsia="仿宋" w:hAnsi="仿宋" w:cs="Times New Roman"/>
          <w:color w:val="000000"/>
          <w:kern w:val="0"/>
          <w:sz w:val="32"/>
          <w:szCs w:val="32"/>
        </w:rPr>
        <w:t>2014</w:t>
      </w:r>
      <w:r w:rsidRPr="00ED5565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，样品生产日期在</w:t>
      </w:r>
      <w:r w:rsidRPr="00ED5565">
        <w:rPr>
          <w:rFonts w:ascii="仿宋" w:eastAsia="仿宋" w:hAnsi="仿宋" w:cs="Times New Roman"/>
          <w:color w:val="000000"/>
          <w:kern w:val="0"/>
          <w:sz w:val="32"/>
          <w:szCs w:val="32"/>
        </w:rPr>
        <w:t>2017</w:t>
      </w:r>
      <w:r w:rsidRPr="00ED5565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年</w:t>
      </w:r>
      <w:r w:rsidRPr="00ED5565">
        <w:rPr>
          <w:rFonts w:ascii="仿宋" w:eastAsia="仿宋" w:hAnsi="仿宋" w:cs="Times New Roman"/>
          <w:color w:val="000000"/>
          <w:kern w:val="0"/>
          <w:sz w:val="32"/>
          <w:szCs w:val="32"/>
        </w:rPr>
        <w:t>6</w:t>
      </w:r>
      <w:r w:rsidRPr="00ED5565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月</w:t>
      </w:r>
      <w:r w:rsidRPr="00ED5565">
        <w:rPr>
          <w:rFonts w:ascii="仿宋" w:eastAsia="仿宋" w:hAnsi="仿宋" w:cs="Times New Roman"/>
          <w:color w:val="000000"/>
          <w:kern w:val="0"/>
          <w:sz w:val="32"/>
          <w:szCs w:val="32"/>
        </w:rPr>
        <w:t>18</w:t>
      </w:r>
      <w:r w:rsidRPr="00ED5565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日之前）、《食品安全国家标准食品中农药最大残留限量》〔</w:t>
      </w:r>
      <w:r w:rsidRPr="00ED5565">
        <w:rPr>
          <w:rFonts w:ascii="仿宋" w:eastAsia="仿宋" w:hAnsi="仿宋" w:cs="Times New Roman"/>
          <w:color w:val="000000"/>
          <w:kern w:val="0"/>
          <w:sz w:val="32"/>
          <w:szCs w:val="32"/>
        </w:rPr>
        <w:t>GB 2763</w:t>
      </w:r>
      <w:r w:rsidRPr="00ED5565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—</w:t>
      </w:r>
      <w:r w:rsidRPr="00ED5565">
        <w:rPr>
          <w:rFonts w:ascii="仿宋" w:eastAsia="仿宋" w:hAnsi="仿宋" w:cs="Times New Roman"/>
          <w:color w:val="000000"/>
          <w:kern w:val="0"/>
          <w:sz w:val="32"/>
          <w:szCs w:val="32"/>
        </w:rPr>
        <w:t>2016</w:t>
      </w:r>
      <w:r w:rsidRPr="00ED5565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，样品</w:t>
      </w:r>
      <w:r w:rsidRPr="00ED5565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lastRenderedPageBreak/>
        <w:t>生产日期在</w:t>
      </w:r>
      <w:r w:rsidRPr="00ED5565">
        <w:rPr>
          <w:rFonts w:ascii="仿宋" w:eastAsia="仿宋" w:hAnsi="仿宋" w:cs="Times New Roman"/>
          <w:color w:val="000000"/>
          <w:kern w:val="0"/>
          <w:sz w:val="32"/>
          <w:szCs w:val="32"/>
        </w:rPr>
        <w:t>2017</w:t>
      </w:r>
      <w:r w:rsidRPr="00ED5565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年</w:t>
      </w:r>
      <w:r w:rsidRPr="00ED5565">
        <w:rPr>
          <w:rFonts w:ascii="仿宋" w:eastAsia="仿宋" w:hAnsi="仿宋" w:cs="Times New Roman"/>
          <w:color w:val="000000"/>
          <w:kern w:val="0"/>
          <w:sz w:val="32"/>
          <w:szCs w:val="32"/>
        </w:rPr>
        <w:t>6</w:t>
      </w:r>
      <w:r w:rsidRPr="00ED5565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月</w:t>
      </w:r>
      <w:r w:rsidRPr="00ED5565">
        <w:rPr>
          <w:rFonts w:ascii="仿宋" w:eastAsia="仿宋" w:hAnsi="仿宋" w:cs="Times New Roman"/>
          <w:color w:val="000000"/>
          <w:kern w:val="0"/>
          <w:sz w:val="32"/>
          <w:szCs w:val="32"/>
        </w:rPr>
        <w:t>18</w:t>
      </w:r>
      <w:r w:rsidRPr="00ED5565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日（含）之后〕等标准及产品明示标准和指标的要求。</w:t>
      </w:r>
    </w:p>
    <w:p w:rsidR="007341B1" w:rsidRPr="00ED5565" w:rsidRDefault="007341B1" w:rsidP="007341B1">
      <w:pPr>
        <w:pStyle w:val="a7"/>
        <w:tabs>
          <w:tab w:val="left" w:pos="3705"/>
        </w:tabs>
        <w:spacing w:line="600" w:lineRule="exact"/>
        <w:ind w:leftChars="67" w:left="141" w:right="142" w:firstLine="640"/>
        <w:rPr>
          <w:rFonts w:ascii="仿宋" w:eastAsia="仿宋" w:hAnsi="仿宋" w:cs="Times New Roman"/>
          <w:sz w:val="32"/>
          <w:szCs w:val="32"/>
        </w:rPr>
      </w:pPr>
      <w:r w:rsidRPr="00ED5565">
        <w:rPr>
          <w:rFonts w:ascii="仿宋" w:eastAsia="仿宋" w:hAnsi="仿宋" w:cs="Times New Roman" w:hint="eastAsia"/>
          <w:sz w:val="32"/>
          <w:szCs w:val="32"/>
        </w:rPr>
        <w:t>（二）检验项目</w:t>
      </w:r>
      <w:r>
        <w:rPr>
          <w:rFonts w:ascii="仿宋" w:eastAsia="仿宋" w:hAnsi="仿宋" w:cs="Times New Roman"/>
          <w:sz w:val="32"/>
          <w:szCs w:val="32"/>
        </w:rPr>
        <w:tab/>
      </w:r>
    </w:p>
    <w:p w:rsidR="007341B1" w:rsidRPr="00ED5565" w:rsidRDefault="007341B1" w:rsidP="007341B1">
      <w:pPr>
        <w:pStyle w:val="a7"/>
        <w:spacing w:line="600" w:lineRule="exact"/>
        <w:ind w:leftChars="67" w:left="141" w:right="142" w:firstLine="640"/>
        <w:rPr>
          <w:rFonts w:ascii="仿宋" w:eastAsia="仿宋" w:hAnsi="仿宋" w:cs="Times New Roman"/>
          <w:sz w:val="32"/>
          <w:szCs w:val="32"/>
        </w:rPr>
      </w:pPr>
      <w:r w:rsidRPr="00ED5565">
        <w:rPr>
          <w:rFonts w:ascii="仿宋" w:eastAsia="仿宋" w:hAnsi="仿宋" w:cs="Times New Roman"/>
          <w:sz w:val="32"/>
          <w:szCs w:val="32"/>
        </w:rPr>
        <w:t>1.</w:t>
      </w:r>
      <w:r w:rsidRPr="00ED5565">
        <w:rPr>
          <w:rFonts w:ascii="仿宋" w:eastAsia="仿宋" w:hAnsi="仿宋" w:cs="Times New Roman" w:hint="eastAsia"/>
          <w:sz w:val="32"/>
          <w:szCs w:val="32"/>
        </w:rPr>
        <w:t>绿茶、红茶、乌龙茶、黄茶、白茶、黑茶、花茶、袋泡茶、紧压茶检验项目，包括铅（以</w:t>
      </w:r>
      <w:r w:rsidRPr="00ED5565">
        <w:rPr>
          <w:rFonts w:ascii="仿宋" w:eastAsia="仿宋" w:hAnsi="仿宋" w:cs="Times New Roman"/>
          <w:sz w:val="32"/>
          <w:szCs w:val="32"/>
        </w:rPr>
        <w:t>Pb</w:t>
      </w:r>
      <w:r w:rsidRPr="00ED5565">
        <w:rPr>
          <w:rFonts w:ascii="仿宋" w:eastAsia="仿宋" w:hAnsi="仿宋" w:cs="Times New Roman" w:hint="eastAsia"/>
          <w:sz w:val="32"/>
          <w:szCs w:val="32"/>
        </w:rPr>
        <w:t>计）、苯醚甲环唑、吡虫啉、草甘膦、除虫脲、哒螨灵、多菌灵、甲氰菊酯、联苯菊酯、硫丹、氯氟氰菊酯和高效氯氟氰菊酯、氯氰菊酯和高效氯氰菊酯、灭多威、噻虫嗪、噻嗪酮、杀螟丹、溴氰菊酯、滴滴涕、吡蚜酮、敌百虫、甲拌磷、克百威、氯唑磷、灭线磷、水胺硫磷、特丁硫磷、氧乐果、氰戊菊酯和</w:t>
      </w:r>
      <w:r w:rsidRPr="00ED5565">
        <w:rPr>
          <w:rFonts w:ascii="仿宋" w:eastAsia="仿宋" w:hAnsi="仿宋" w:cs="Times New Roman"/>
          <w:sz w:val="32"/>
          <w:szCs w:val="32"/>
        </w:rPr>
        <w:t>S-</w:t>
      </w:r>
      <w:r w:rsidRPr="00ED5565">
        <w:rPr>
          <w:rFonts w:ascii="仿宋" w:eastAsia="仿宋" w:hAnsi="仿宋" w:cs="Times New Roman" w:hint="eastAsia"/>
          <w:sz w:val="32"/>
          <w:szCs w:val="32"/>
        </w:rPr>
        <w:t>氰戊菊酯、三氯杀螨醇、甲胺磷、啶虫脒。</w:t>
      </w:r>
    </w:p>
    <w:p w:rsidR="007341B1" w:rsidRPr="00ED5565" w:rsidRDefault="007341B1" w:rsidP="007341B1">
      <w:pPr>
        <w:pStyle w:val="a7"/>
        <w:spacing w:line="600" w:lineRule="exact"/>
        <w:ind w:leftChars="67" w:left="141" w:right="142" w:firstLine="640"/>
        <w:rPr>
          <w:rFonts w:ascii="仿宋" w:eastAsia="仿宋" w:hAnsi="仿宋" w:cs="Times New Roman"/>
          <w:sz w:val="32"/>
          <w:szCs w:val="32"/>
        </w:rPr>
      </w:pPr>
      <w:r w:rsidRPr="00ED5565">
        <w:rPr>
          <w:rFonts w:ascii="仿宋" w:eastAsia="仿宋" w:hAnsi="仿宋" w:cs="Times New Roman"/>
          <w:sz w:val="32"/>
          <w:szCs w:val="32"/>
        </w:rPr>
        <w:t>2.</w:t>
      </w:r>
      <w:r w:rsidRPr="00ED5565">
        <w:rPr>
          <w:rFonts w:ascii="仿宋" w:eastAsia="仿宋" w:hAnsi="仿宋" w:cs="Times New Roman" w:hint="eastAsia"/>
          <w:sz w:val="32"/>
          <w:szCs w:val="32"/>
        </w:rPr>
        <w:t>黑砖茶、花砖茶、茯砖茶、康砖茶、金尖茶、青砖茶、米砖茶等检验项目，包括铅（以</w:t>
      </w:r>
      <w:r w:rsidRPr="00ED5565">
        <w:rPr>
          <w:rFonts w:ascii="仿宋" w:eastAsia="仿宋" w:hAnsi="仿宋" w:cs="Times New Roman"/>
          <w:sz w:val="32"/>
          <w:szCs w:val="32"/>
        </w:rPr>
        <w:t>Pb</w:t>
      </w:r>
      <w:r w:rsidRPr="00ED5565">
        <w:rPr>
          <w:rFonts w:ascii="仿宋" w:eastAsia="仿宋" w:hAnsi="仿宋" w:cs="Times New Roman" w:hint="eastAsia"/>
          <w:sz w:val="32"/>
          <w:szCs w:val="32"/>
        </w:rPr>
        <w:t>计）、苯醚甲环唑、吡虫啉、草甘膦、除虫脲、哒螨灵、多菌灵、甲氰菊酯、联苯菊酯、硫丹、氯氟氰菊酯和高效氯氟氰菊酯、氯氰菊酯和高效氯氰菊酯、灭多威、噻虫嗪、噻嗪酮、杀螟丹、溴氰菊酯、滴滴涕、吡蚜酮、敌百虫、甲拌磷、克百威、氯唑磷、灭线磷、水胺硫磷、特丁硫磷、氧乐果、氰戊菊酯和</w:t>
      </w:r>
      <w:r w:rsidRPr="00ED5565">
        <w:rPr>
          <w:rFonts w:ascii="仿宋" w:eastAsia="仿宋" w:hAnsi="仿宋" w:cs="Times New Roman"/>
          <w:sz w:val="32"/>
          <w:szCs w:val="32"/>
        </w:rPr>
        <w:t>S-</w:t>
      </w:r>
      <w:r w:rsidRPr="00ED5565">
        <w:rPr>
          <w:rFonts w:ascii="仿宋" w:eastAsia="仿宋" w:hAnsi="仿宋" w:cs="Times New Roman" w:hint="eastAsia"/>
          <w:sz w:val="32"/>
          <w:szCs w:val="32"/>
        </w:rPr>
        <w:t>氰戊菊酯、三氯杀螨醇、甲胺磷、啶虫脒。</w:t>
      </w:r>
    </w:p>
    <w:p w:rsidR="007341B1" w:rsidRPr="00ED5565" w:rsidRDefault="007341B1" w:rsidP="007341B1">
      <w:pPr>
        <w:spacing w:line="600" w:lineRule="exact"/>
        <w:ind w:leftChars="67" w:left="141" w:right="142" w:firstLineChars="200" w:firstLine="640"/>
        <w:rPr>
          <w:rFonts w:ascii="仿宋" w:eastAsia="仿宋" w:hAnsi="仿宋" w:cs="Times New Roman"/>
          <w:sz w:val="32"/>
          <w:szCs w:val="32"/>
        </w:rPr>
      </w:pPr>
      <w:r w:rsidRPr="00ED5565">
        <w:rPr>
          <w:rFonts w:ascii="仿宋" w:eastAsia="仿宋" w:hAnsi="仿宋" w:cs="Times New Roman"/>
          <w:sz w:val="32"/>
          <w:szCs w:val="32"/>
        </w:rPr>
        <w:t>3.</w:t>
      </w:r>
      <w:r w:rsidRPr="00ED5565">
        <w:rPr>
          <w:rFonts w:ascii="仿宋" w:eastAsia="仿宋" w:hAnsi="仿宋" w:cs="Times New Roman" w:hint="eastAsia"/>
          <w:sz w:val="32"/>
          <w:szCs w:val="32"/>
        </w:rPr>
        <w:t>速溶茶类、其它含茶制品检验项目，包括铅（以</w:t>
      </w:r>
      <w:r w:rsidRPr="00ED5565">
        <w:rPr>
          <w:rFonts w:ascii="仿宋" w:eastAsia="仿宋" w:hAnsi="仿宋" w:cs="Times New Roman"/>
          <w:sz w:val="32"/>
          <w:szCs w:val="32"/>
        </w:rPr>
        <w:t>Pb</w:t>
      </w:r>
      <w:r w:rsidRPr="00ED5565">
        <w:rPr>
          <w:rFonts w:ascii="仿宋" w:eastAsia="仿宋" w:hAnsi="仿宋" w:cs="Times New Roman" w:hint="eastAsia"/>
          <w:sz w:val="32"/>
          <w:szCs w:val="32"/>
        </w:rPr>
        <w:t>计）、六六六、滴滴涕、乙酰甲胺磷、杀螟硫磷、菌落总数、大肠菌群。</w:t>
      </w:r>
    </w:p>
    <w:p w:rsidR="007341B1" w:rsidRPr="00ED5565" w:rsidRDefault="007341B1" w:rsidP="007341B1">
      <w:pPr>
        <w:spacing w:line="600" w:lineRule="exact"/>
        <w:ind w:leftChars="67" w:left="141" w:right="142"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ED5565">
        <w:rPr>
          <w:rFonts w:ascii="仿宋" w:eastAsia="仿宋" w:hAnsi="仿宋" w:cs="Times New Roman"/>
          <w:kern w:val="0"/>
          <w:sz w:val="32"/>
          <w:szCs w:val="32"/>
        </w:rPr>
        <w:t>4.</w:t>
      </w:r>
      <w:r w:rsidRPr="00ED5565">
        <w:rPr>
          <w:rFonts w:ascii="仿宋" w:eastAsia="仿宋" w:hAnsi="仿宋" w:cs="Times New Roman" w:hint="eastAsia"/>
          <w:kern w:val="0"/>
          <w:sz w:val="32"/>
          <w:szCs w:val="32"/>
        </w:rPr>
        <w:t>代用茶检验项目，包括铅（以</w:t>
      </w:r>
      <w:r w:rsidRPr="00ED5565">
        <w:rPr>
          <w:rFonts w:ascii="仿宋" w:eastAsia="仿宋" w:hAnsi="仿宋" w:cs="Times New Roman"/>
          <w:kern w:val="0"/>
          <w:sz w:val="32"/>
          <w:szCs w:val="32"/>
        </w:rPr>
        <w:t>Pb</w:t>
      </w:r>
      <w:r w:rsidRPr="00ED5565">
        <w:rPr>
          <w:rFonts w:ascii="仿宋" w:eastAsia="仿宋" w:hAnsi="仿宋" w:cs="Times New Roman" w:hint="eastAsia"/>
          <w:kern w:val="0"/>
          <w:sz w:val="32"/>
          <w:szCs w:val="32"/>
        </w:rPr>
        <w:t>计）、二氧化硫、</w:t>
      </w:r>
      <w:r w:rsidRPr="00ED5565">
        <w:rPr>
          <w:rFonts w:ascii="仿宋" w:eastAsia="仿宋" w:hAnsi="仿宋" w:cs="Times New Roman" w:hint="eastAsia"/>
          <w:kern w:val="0"/>
          <w:sz w:val="32"/>
          <w:szCs w:val="32"/>
        </w:rPr>
        <w:lastRenderedPageBreak/>
        <w:t>敌敌畏、乐果、六六六总量、滴滴涕总量。</w:t>
      </w:r>
    </w:p>
    <w:p w:rsidR="00F02FB3" w:rsidRPr="00350DAB" w:rsidRDefault="00F02FB3" w:rsidP="00F02FB3">
      <w:pPr>
        <w:spacing w:line="64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五</w:t>
      </w:r>
      <w:r w:rsidRPr="00350DAB">
        <w:rPr>
          <w:rFonts w:ascii="仿宋" w:eastAsia="仿宋" w:hAnsi="仿宋" w:hint="eastAsia"/>
          <w:b/>
          <w:kern w:val="0"/>
          <w:sz w:val="32"/>
          <w:szCs w:val="32"/>
        </w:rPr>
        <w:t>、</w:t>
      </w:r>
      <w:r w:rsidRPr="00350DAB">
        <w:rPr>
          <w:rFonts w:ascii="仿宋" w:eastAsia="仿宋" w:hAnsi="仿宋" w:hint="eastAsia"/>
          <w:b/>
          <w:sz w:val="32"/>
          <w:szCs w:val="32"/>
        </w:rPr>
        <w:t>糕点</w:t>
      </w:r>
    </w:p>
    <w:p w:rsidR="00F02FB3" w:rsidRPr="00ED5565" w:rsidRDefault="00F02FB3" w:rsidP="00F02FB3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D5565">
        <w:rPr>
          <w:rFonts w:ascii="仿宋" w:eastAsia="仿宋" w:hAnsi="仿宋" w:hint="eastAsia"/>
          <w:sz w:val="32"/>
          <w:szCs w:val="32"/>
        </w:rPr>
        <w:t>（一）抽检依据</w:t>
      </w:r>
    </w:p>
    <w:p w:rsidR="00F02FB3" w:rsidRPr="00ED5565" w:rsidRDefault="00F02FB3" w:rsidP="00F02FB3">
      <w:pPr>
        <w:widowControl/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D5565">
        <w:rPr>
          <w:rFonts w:ascii="仿宋" w:eastAsia="仿宋" w:hAnsi="仿宋" w:cs="Times New Roman" w:hint="eastAsia"/>
          <w:sz w:val="32"/>
          <w:szCs w:val="32"/>
        </w:rPr>
        <w:t>抽检依据为《食品安全国家标准食品添加剂使用标准》（</w:t>
      </w:r>
      <w:r w:rsidRPr="00ED5565">
        <w:rPr>
          <w:rFonts w:ascii="仿宋" w:eastAsia="仿宋" w:hAnsi="仿宋" w:cs="Times New Roman"/>
          <w:sz w:val="32"/>
          <w:szCs w:val="32"/>
        </w:rPr>
        <w:t>GB 2760</w:t>
      </w:r>
      <w:r w:rsidRPr="00ED5565">
        <w:rPr>
          <w:rFonts w:ascii="仿宋" w:eastAsia="仿宋" w:hAnsi="仿宋" w:cs="Times New Roman" w:hint="eastAsia"/>
          <w:sz w:val="32"/>
          <w:szCs w:val="32"/>
        </w:rPr>
        <w:t>—</w:t>
      </w:r>
      <w:r w:rsidRPr="00ED5565">
        <w:rPr>
          <w:rFonts w:ascii="仿宋" w:eastAsia="仿宋" w:hAnsi="仿宋" w:cs="Times New Roman"/>
          <w:sz w:val="32"/>
          <w:szCs w:val="32"/>
        </w:rPr>
        <w:t>2014</w:t>
      </w:r>
      <w:r w:rsidRPr="00ED5565">
        <w:rPr>
          <w:rFonts w:ascii="仿宋" w:eastAsia="仿宋" w:hAnsi="仿宋" w:cs="Times New Roman" w:hint="eastAsia"/>
          <w:sz w:val="32"/>
          <w:szCs w:val="32"/>
        </w:rPr>
        <w:t>）、《食品安全国家标准食品中污染物限量》（</w:t>
      </w:r>
      <w:r w:rsidRPr="00ED5565">
        <w:rPr>
          <w:rFonts w:ascii="仿宋" w:eastAsia="仿宋" w:hAnsi="仿宋" w:cs="Times New Roman"/>
          <w:sz w:val="32"/>
          <w:szCs w:val="32"/>
        </w:rPr>
        <w:t>GB 2762</w:t>
      </w:r>
      <w:r w:rsidRPr="00ED5565">
        <w:rPr>
          <w:rFonts w:ascii="仿宋" w:eastAsia="仿宋" w:hAnsi="仿宋" w:cs="Times New Roman" w:hint="eastAsia"/>
          <w:sz w:val="32"/>
          <w:szCs w:val="32"/>
        </w:rPr>
        <w:t>—</w:t>
      </w:r>
      <w:r w:rsidRPr="00ED5565">
        <w:rPr>
          <w:rFonts w:ascii="仿宋" w:eastAsia="仿宋" w:hAnsi="仿宋" w:cs="Times New Roman"/>
          <w:sz w:val="32"/>
          <w:szCs w:val="32"/>
        </w:rPr>
        <w:t>2017</w:t>
      </w:r>
      <w:r w:rsidRPr="00ED5565">
        <w:rPr>
          <w:rFonts w:ascii="仿宋" w:eastAsia="仿宋" w:hAnsi="仿宋" w:cs="Times New Roman" w:hint="eastAsia"/>
          <w:sz w:val="32"/>
          <w:szCs w:val="32"/>
        </w:rPr>
        <w:t>）、《食品安全国家标准食品中致病菌限量》（</w:t>
      </w:r>
      <w:r w:rsidRPr="00ED5565">
        <w:rPr>
          <w:rFonts w:ascii="仿宋" w:eastAsia="仿宋" w:hAnsi="仿宋" w:cs="Times New Roman"/>
          <w:sz w:val="32"/>
          <w:szCs w:val="32"/>
        </w:rPr>
        <w:t>GB 29921</w:t>
      </w:r>
      <w:r w:rsidRPr="00ED5565">
        <w:rPr>
          <w:rFonts w:ascii="仿宋" w:eastAsia="仿宋" w:hAnsi="仿宋" w:cs="Times New Roman" w:hint="eastAsia"/>
          <w:sz w:val="32"/>
          <w:szCs w:val="32"/>
        </w:rPr>
        <w:t>—</w:t>
      </w:r>
      <w:r w:rsidRPr="00ED5565">
        <w:rPr>
          <w:rFonts w:ascii="仿宋" w:eastAsia="仿宋" w:hAnsi="仿宋" w:cs="Times New Roman"/>
          <w:sz w:val="32"/>
          <w:szCs w:val="32"/>
        </w:rPr>
        <w:t>2013</w:t>
      </w:r>
      <w:r w:rsidRPr="00ED5565">
        <w:rPr>
          <w:rFonts w:ascii="仿宋" w:eastAsia="仿宋" w:hAnsi="仿宋" w:cs="Times New Roman" w:hint="eastAsia"/>
          <w:sz w:val="32"/>
          <w:szCs w:val="32"/>
        </w:rPr>
        <w:t>）、《食品安全国家标准糕点、面包》（</w:t>
      </w:r>
      <w:r w:rsidRPr="00ED5565">
        <w:rPr>
          <w:rFonts w:ascii="仿宋" w:eastAsia="仿宋" w:hAnsi="仿宋" w:cs="Times New Roman"/>
          <w:sz w:val="32"/>
          <w:szCs w:val="32"/>
        </w:rPr>
        <w:t>GB 7099</w:t>
      </w:r>
      <w:r w:rsidRPr="00ED5565">
        <w:rPr>
          <w:rFonts w:ascii="仿宋" w:eastAsia="仿宋" w:hAnsi="仿宋" w:cs="Times New Roman" w:hint="eastAsia"/>
          <w:sz w:val="32"/>
          <w:szCs w:val="32"/>
        </w:rPr>
        <w:t>—</w:t>
      </w:r>
      <w:r w:rsidRPr="00ED5565">
        <w:rPr>
          <w:rFonts w:ascii="仿宋" w:eastAsia="仿宋" w:hAnsi="仿宋" w:cs="Times New Roman"/>
          <w:sz w:val="32"/>
          <w:szCs w:val="32"/>
        </w:rPr>
        <w:t>2015</w:t>
      </w:r>
      <w:r w:rsidRPr="00ED5565">
        <w:rPr>
          <w:rFonts w:ascii="仿宋" w:eastAsia="仿宋" w:hAnsi="仿宋" w:cs="Times New Roman" w:hint="eastAsia"/>
          <w:sz w:val="32"/>
          <w:szCs w:val="32"/>
        </w:rPr>
        <w:t>）等标准及产品明示标准和指标的要求。</w:t>
      </w:r>
    </w:p>
    <w:p w:rsidR="00F02FB3" w:rsidRPr="00ED5565" w:rsidRDefault="00F02FB3" w:rsidP="00F02FB3">
      <w:pPr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D5565">
        <w:rPr>
          <w:rFonts w:ascii="仿宋" w:eastAsia="仿宋" w:hAnsi="仿宋" w:cs="Times New Roman" w:hint="eastAsia"/>
          <w:sz w:val="32"/>
          <w:szCs w:val="32"/>
        </w:rPr>
        <w:t>（二）检验项目</w:t>
      </w:r>
    </w:p>
    <w:p w:rsidR="00F02FB3" w:rsidRPr="00ED5565" w:rsidRDefault="00F02FB3" w:rsidP="00F02FB3">
      <w:pPr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D5565">
        <w:rPr>
          <w:rFonts w:ascii="仿宋" w:eastAsia="仿宋" w:hAnsi="仿宋" w:cs="Times New Roman" w:hint="eastAsia"/>
          <w:sz w:val="32"/>
          <w:szCs w:val="32"/>
        </w:rPr>
        <w:t>1</w:t>
      </w:r>
      <w:r w:rsidRPr="00ED5565">
        <w:rPr>
          <w:rFonts w:ascii="仿宋" w:eastAsia="仿宋" w:hAnsi="仿宋" w:cs="Times New Roman"/>
          <w:sz w:val="32"/>
          <w:szCs w:val="32"/>
        </w:rPr>
        <w:t>.</w:t>
      </w:r>
      <w:r w:rsidRPr="00ED5565">
        <w:rPr>
          <w:rFonts w:ascii="仿宋" w:eastAsia="仿宋" w:hAnsi="仿宋" w:cs="Times New Roman" w:hint="eastAsia"/>
          <w:sz w:val="32"/>
          <w:szCs w:val="32"/>
        </w:rPr>
        <w:t>糕点检验项目，包括酸价（以脂肪计）（限配料中添加油脂的食品检测）、过氧化值（以脂肪计）（限配料中添加油脂的食品检测）、铅（以</w:t>
      </w:r>
      <w:r w:rsidRPr="00ED5565">
        <w:rPr>
          <w:rFonts w:ascii="仿宋" w:eastAsia="仿宋" w:hAnsi="仿宋" w:cs="Times New Roman"/>
          <w:sz w:val="32"/>
          <w:szCs w:val="32"/>
        </w:rPr>
        <w:t>Pb</w:t>
      </w:r>
      <w:r w:rsidRPr="00ED5565">
        <w:rPr>
          <w:rFonts w:ascii="仿宋" w:eastAsia="仿宋" w:hAnsi="仿宋" w:cs="Times New Roman" w:hint="eastAsia"/>
          <w:sz w:val="32"/>
          <w:szCs w:val="32"/>
        </w:rPr>
        <w:t>计）、富马酸二甲酯、苏丹红</w:t>
      </w:r>
      <w:r w:rsidRPr="00ED5565">
        <w:rPr>
          <w:rFonts w:ascii="仿宋" w:eastAsia="仿宋" w:hAnsi="仿宋" w:cs="宋体" w:hint="eastAsia"/>
          <w:sz w:val="32"/>
          <w:szCs w:val="32"/>
        </w:rPr>
        <w:t>Ⅰ</w:t>
      </w:r>
      <w:r w:rsidRPr="00ED5565">
        <w:rPr>
          <w:rFonts w:ascii="仿宋" w:eastAsia="仿宋" w:hAnsi="仿宋" w:cs="Times New Roman" w:hint="eastAsia"/>
          <w:sz w:val="32"/>
          <w:szCs w:val="32"/>
        </w:rPr>
        <w:t>-</w:t>
      </w:r>
      <w:r w:rsidRPr="00ED5565">
        <w:rPr>
          <w:rFonts w:ascii="仿宋" w:eastAsia="仿宋" w:hAnsi="仿宋" w:cs="宋体" w:hint="eastAsia"/>
          <w:sz w:val="32"/>
          <w:szCs w:val="32"/>
        </w:rPr>
        <w:t>Ⅳ</w:t>
      </w:r>
      <w:r w:rsidRPr="00ED5565">
        <w:rPr>
          <w:rFonts w:ascii="仿宋" w:eastAsia="仿宋" w:hAnsi="仿宋" w:cs="Times New Roman" w:hint="eastAsia"/>
          <w:sz w:val="32"/>
          <w:szCs w:val="32"/>
        </w:rPr>
        <w:t>（仅适用于含蛋黄的食品）、苯甲酸及其钠盐（以苯甲酸计）、山梨酸及其钾盐（以山梨酸计）、糖精钠（以糖精计）、甜蜜素（以环己基氨基磺酸计）、安赛蜜、铝的残留量（干样品，以</w:t>
      </w:r>
      <w:r w:rsidRPr="00ED5565">
        <w:rPr>
          <w:rFonts w:ascii="仿宋" w:eastAsia="仿宋" w:hAnsi="仿宋" w:cs="Times New Roman"/>
          <w:sz w:val="32"/>
          <w:szCs w:val="32"/>
        </w:rPr>
        <w:t>Al</w:t>
      </w:r>
      <w:r w:rsidRPr="00ED5565">
        <w:rPr>
          <w:rFonts w:ascii="仿宋" w:eastAsia="仿宋" w:hAnsi="仿宋" w:cs="Times New Roman" w:hint="eastAsia"/>
          <w:sz w:val="32"/>
          <w:szCs w:val="32"/>
        </w:rPr>
        <w:t>计）、丙酸及其钠盐、钙盐（以丙酸计）、脱氢乙酸及其钠盐（以脱氢乙酸计）、纳他霉素、三氯蔗糖、防腐剂混合使用时各自用量占其最大使用量的比例之和、菌落总数（不适用于含有未熟制的发酵配料或新鲜水果蔬菜的食品）、大肠菌群（不适用于含有未熟制的发酵配料或新鲜水果蔬菜的食品）、金黄色葡萄球菌（仅适用于预包装食品）、</w:t>
      </w:r>
      <w:r w:rsidRPr="00ED5565">
        <w:rPr>
          <w:rFonts w:ascii="仿宋" w:eastAsia="仿宋" w:hAnsi="仿宋" w:cs="Times New Roman" w:hint="eastAsia"/>
          <w:sz w:val="32"/>
          <w:szCs w:val="32"/>
        </w:rPr>
        <w:lastRenderedPageBreak/>
        <w:t>沙门氏菌（仅适用于预包装食品）、霉菌（不适用于添加了霉菌成熟干酪的食品）。</w:t>
      </w:r>
    </w:p>
    <w:p w:rsidR="00F02FB3" w:rsidRPr="00ED5565" w:rsidRDefault="00F02FB3" w:rsidP="00F02FB3">
      <w:pPr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D5565">
        <w:rPr>
          <w:rFonts w:ascii="仿宋" w:eastAsia="仿宋" w:hAnsi="仿宋" w:cs="Times New Roman"/>
          <w:sz w:val="32"/>
          <w:szCs w:val="32"/>
        </w:rPr>
        <w:t>2.月饼检验项目，包括酸价（以脂肪计）（仅适用于配料中添加油脂的产品）、过氧化值（以脂肪计）（仅适用于配料中添加油脂的产品）、铅（以Pb计）、富马酸二甲酯、苏丹红</w:t>
      </w:r>
      <w:r w:rsidRPr="00ED5565">
        <w:rPr>
          <w:rFonts w:ascii="仿宋" w:eastAsia="仿宋" w:hAnsi="仿宋" w:cs="宋体" w:hint="eastAsia"/>
          <w:sz w:val="32"/>
          <w:szCs w:val="32"/>
        </w:rPr>
        <w:t>Ⅰ</w:t>
      </w:r>
      <w:r w:rsidRPr="00ED5565">
        <w:rPr>
          <w:rFonts w:ascii="仿宋" w:eastAsia="仿宋" w:hAnsi="仿宋" w:cs="Times New Roman" w:hint="eastAsia"/>
          <w:sz w:val="32"/>
          <w:szCs w:val="32"/>
        </w:rPr>
        <w:t>-</w:t>
      </w:r>
      <w:r w:rsidRPr="00ED5565">
        <w:rPr>
          <w:rFonts w:ascii="仿宋" w:eastAsia="仿宋" w:hAnsi="仿宋" w:cs="宋体" w:hint="eastAsia"/>
          <w:sz w:val="32"/>
          <w:szCs w:val="32"/>
        </w:rPr>
        <w:t>Ⅳ</w:t>
      </w:r>
      <w:r w:rsidRPr="00ED5565">
        <w:rPr>
          <w:rFonts w:ascii="仿宋" w:eastAsia="仿宋" w:hAnsi="仿宋" w:cs="Times New Roman"/>
          <w:sz w:val="32"/>
          <w:szCs w:val="32"/>
        </w:rPr>
        <w:t>（仅适用于含蛋黄的食品）、苯甲酸及其钠盐（以苯甲酸计）、山梨酸及其钾盐（以山梨酸计）、糖精钠（以糖精计）、铝的残留量（干样品，以Al计）、丙酸及其钠盐、钙盐（以丙酸计）、脱氢乙酸及其钠盐（以脱氢乙酸计）、纳他霉素（仅检饼皮）、三氯蔗糖、防腐剂混合使用时各自用量占其最大使用量的比例之和、菌落总数、大肠菌群、金黄色葡萄球菌（仅适用于预包装食品）、沙门氏菌（仅适用于预包装食品）、霉菌。</w:t>
      </w:r>
    </w:p>
    <w:p w:rsidR="008B268D" w:rsidRPr="00A64B84" w:rsidRDefault="008B268D" w:rsidP="008B268D">
      <w:pPr>
        <w:spacing w:line="560" w:lineRule="exact"/>
        <w:ind w:firstLineChars="200" w:firstLine="643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六</w:t>
      </w:r>
      <w:r w:rsidRPr="00A64B84">
        <w:rPr>
          <w:rFonts w:ascii="仿宋" w:eastAsia="仿宋" w:hAnsi="仿宋" w:hint="eastAsia"/>
          <w:b/>
          <w:kern w:val="0"/>
          <w:sz w:val="32"/>
          <w:szCs w:val="32"/>
        </w:rPr>
        <w:t>、饼干</w:t>
      </w:r>
    </w:p>
    <w:p w:rsidR="008B268D" w:rsidRPr="00CC3F05" w:rsidRDefault="008B268D" w:rsidP="008B268D">
      <w:pPr>
        <w:spacing w:line="560" w:lineRule="exact"/>
        <w:ind w:firstLineChars="100" w:firstLine="320"/>
        <w:rPr>
          <w:rFonts w:ascii="仿宋" w:eastAsia="仿宋" w:hAnsi="仿宋"/>
          <w:kern w:val="0"/>
          <w:sz w:val="32"/>
          <w:szCs w:val="32"/>
        </w:rPr>
      </w:pPr>
      <w:r w:rsidRPr="00CC3F05">
        <w:rPr>
          <w:rFonts w:ascii="仿宋" w:eastAsia="仿宋" w:hAnsi="仿宋" w:hint="eastAsia"/>
          <w:kern w:val="0"/>
          <w:sz w:val="32"/>
          <w:szCs w:val="32"/>
        </w:rPr>
        <w:t>（一）抽检依据</w:t>
      </w:r>
    </w:p>
    <w:p w:rsidR="008B268D" w:rsidRPr="00224717" w:rsidRDefault="008B268D" w:rsidP="008B268D">
      <w:pPr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CC3F05">
        <w:rPr>
          <w:rFonts w:ascii="仿宋" w:eastAsia="仿宋" w:hAnsi="仿宋" w:hint="eastAsia"/>
          <w:kern w:val="0"/>
          <w:sz w:val="32"/>
          <w:szCs w:val="32"/>
        </w:rPr>
        <w:t>抽检依据是《食品安全国家标准 食品添加剂使用标准》（GB 2760-2014）、《食品安全国家标准 食品中污染物限量》（GB 2762-2017）、</w:t>
      </w:r>
      <w:r>
        <w:rPr>
          <w:rFonts w:ascii="仿宋" w:eastAsia="仿宋" w:hAnsi="仿宋" w:hint="eastAsia"/>
          <w:kern w:val="0"/>
          <w:sz w:val="32"/>
          <w:szCs w:val="32"/>
        </w:rPr>
        <w:t>《</w:t>
      </w:r>
      <w:r w:rsidRPr="00224717">
        <w:rPr>
          <w:rFonts w:ascii="仿宋" w:eastAsia="仿宋" w:hAnsi="仿宋" w:hint="eastAsia"/>
          <w:kern w:val="0"/>
          <w:sz w:val="32"/>
          <w:szCs w:val="32"/>
        </w:rPr>
        <w:t>食品安全国家标准饼干》</w:t>
      </w:r>
      <w:r>
        <w:rPr>
          <w:rFonts w:ascii="仿宋" w:eastAsia="仿宋" w:hAnsi="仿宋" w:hint="eastAsia"/>
          <w:kern w:val="0"/>
          <w:sz w:val="32"/>
          <w:szCs w:val="32"/>
        </w:rPr>
        <w:t>（</w:t>
      </w:r>
      <w:r w:rsidRPr="00224717">
        <w:rPr>
          <w:rFonts w:ascii="仿宋" w:eastAsia="仿宋" w:hAnsi="仿宋"/>
          <w:kern w:val="0"/>
          <w:sz w:val="32"/>
          <w:szCs w:val="32"/>
        </w:rPr>
        <w:t>GB 7100</w:t>
      </w:r>
      <w:r>
        <w:rPr>
          <w:rFonts w:ascii="仿宋" w:eastAsia="仿宋" w:hAnsi="仿宋" w:hint="eastAsia"/>
          <w:kern w:val="0"/>
          <w:sz w:val="32"/>
          <w:szCs w:val="32"/>
        </w:rPr>
        <w:t>-2015）等</w:t>
      </w:r>
    </w:p>
    <w:p w:rsidR="008B268D" w:rsidRDefault="008B268D" w:rsidP="008B268D">
      <w:pPr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（二）检验项目</w:t>
      </w:r>
    </w:p>
    <w:p w:rsidR="008B268D" w:rsidRDefault="008B268D" w:rsidP="008B268D">
      <w:pPr>
        <w:pStyle w:val="Default"/>
        <w:jc w:val="both"/>
        <w:rPr>
          <w:rFonts w:ascii="仿宋" w:eastAsia="仿宋" w:hAnsi="仿宋" w:cstheme="minorBidi"/>
          <w:color w:val="auto"/>
          <w:sz w:val="32"/>
          <w:szCs w:val="32"/>
        </w:rPr>
      </w:pPr>
      <w:r w:rsidRPr="00224717">
        <w:rPr>
          <w:rFonts w:ascii="仿宋" w:eastAsia="仿宋" w:hAnsi="仿宋" w:cstheme="minorBidi" w:hint="eastAsia"/>
          <w:color w:val="auto"/>
          <w:sz w:val="32"/>
          <w:szCs w:val="32"/>
        </w:rPr>
        <w:t>酸价（以脂肪计）</w:t>
      </w:r>
      <w:r w:rsidRPr="00224717">
        <w:rPr>
          <w:rFonts w:ascii="仿宋" w:eastAsia="仿宋" w:hAnsi="仿宋" w:cstheme="minorBidi"/>
          <w:color w:val="auto"/>
          <w:sz w:val="32"/>
          <w:szCs w:val="32"/>
          <w:vertAlign w:val="superscript"/>
        </w:rPr>
        <w:t>a</w:t>
      </w:r>
      <w:r w:rsidRPr="00224717">
        <w:rPr>
          <w:rFonts w:ascii="仿宋" w:eastAsia="仿宋" w:hAnsi="仿宋" w:cstheme="minorBidi" w:hint="eastAsia"/>
          <w:color w:val="auto"/>
          <w:sz w:val="32"/>
          <w:szCs w:val="32"/>
        </w:rPr>
        <w:t>、过氧化值（以脂肪计）</w:t>
      </w:r>
      <w:r w:rsidRPr="00224717">
        <w:rPr>
          <w:rFonts w:ascii="仿宋" w:eastAsia="仿宋" w:hAnsi="仿宋" w:cstheme="minorBidi"/>
          <w:color w:val="auto"/>
          <w:sz w:val="32"/>
          <w:szCs w:val="32"/>
          <w:vertAlign w:val="superscript"/>
        </w:rPr>
        <w:t>a</w:t>
      </w:r>
      <w:r w:rsidRPr="00224717">
        <w:rPr>
          <w:rFonts w:ascii="仿宋" w:eastAsia="仿宋" w:hAnsi="仿宋" w:cstheme="minorBidi" w:hint="eastAsia"/>
          <w:color w:val="auto"/>
          <w:sz w:val="32"/>
          <w:szCs w:val="32"/>
        </w:rPr>
        <w:t>、铅（以</w:t>
      </w:r>
      <w:r w:rsidRPr="00224717">
        <w:rPr>
          <w:rFonts w:ascii="仿宋" w:eastAsia="仿宋" w:hAnsi="仿宋" w:cstheme="minorBidi"/>
          <w:color w:val="auto"/>
          <w:sz w:val="32"/>
          <w:szCs w:val="32"/>
        </w:rPr>
        <w:t>Pb</w:t>
      </w:r>
      <w:r w:rsidRPr="00224717">
        <w:rPr>
          <w:rFonts w:ascii="仿宋" w:eastAsia="仿宋" w:hAnsi="仿宋" w:cstheme="minorBidi" w:hint="eastAsia"/>
          <w:color w:val="auto"/>
          <w:sz w:val="32"/>
          <w:szCs w:val="32"/>
        </w:rPr>
        <w:t>计）、苯甲酸及其钠盐（以苯甲酸计）、山梨酸及其钾盐（以山梨</w:t>
      </w:r>
      <w:r w:rsidRPr="00224717">
        <w:rPr>
          <w:rFonts w:ascii="仿宋" w:eastAsia="仿宋" w:hAnsi="仿宋" w:cstheme="minorBidi" w:hint="eastAsia"/>
          <w:color w:val="auto"/>
          <w:sz w:val="32"/>
          <w:szCs w:val="32"/>
        </w:rPr>
        <w:lastRenderedPageBreak/>
        <w:t>酸计）、糖精钠（以糖精计）、铝的残留量（干样品，以</w:t>
      </w:r>
      <w:r w:rsidRPr="00224717">
        <w:rPr>
          <w:rFonts w:ascii="仿宋" w:eastAsia="仿宋" w:hAnsi="仿宋" w:cstheme="minorBidi"/>
          <w:color w:val="auto"/>
          <w:sz w:val="32"/>
          <w:szCs w:val="32"/>
        </w:rPr>
        <w:t>Al</w:t>
      </w:r>
      <w:r w:rsidRPr="00224717">
        <w:rPr>
          <w:rFonts w:ascii="仿宋" w:eastAsia="仿宋" w:hAnsi="仿宋" w:cstheme="minorBidi" w:hint="eastAsia"/>
          <w:color w:val="auto"/>
          <w:sz w:val="32"/>
          <w:szCs w:val="32"/>
        </w:rPr>
        <w:t>计）、二氧化硫残留量、脱氢乙酸及其钠盐（以脱氢乙酸计）、菌落总数、大肠菌群、金黄色葡萄球菌</w:t>
      </w:r>
      <w:r w:rsidRPr="00224717">
        <w:rPr>
          <w:rFonts w:ascii="仿宋" w:eastAsia="仿宋" w:hAnsi="仿宋" w:cstheme="minorBidi"/>
          <w:color w:val="auto"/>
          <w:sz w:val="32"/>
          <w:szCs w:val="32"/>
          <w:vertAlign w:val="superscript"/>
        </w:rPr>
        <w:t>b</w:t>
      </w:r>
      <w:r w:rsidRPr="00224717">
        <w:rPr>
          <w:rFonts w:ascii="仿宋" w:eastAsia="仿宋" w:hAnsi="仿宋" w:cstheme="minorBidi" w:hint="eastAsia"/>
          <w:color w:val="auto"/>
          <w:sz w:val="32"/>
          <w:szCs w:val="32"/>
        </w:rPr>
        <w:t>、沙门氏菌</w:t>
      </w:r>
      <w:r w:rsidRPr="00224717">
        <w:rPr>
          <w:rFonts w:ascii="仿宋" w:eastAsia="仿宋" w:hAnsi="仿宋" w:cstheme="minorBidi"/>
          <w:color w:val="auto"/>
          <w:sz w:val="32"/>
          <w:szCs w:val="32"/>
          <w:vertAlign w:val="superscript"/>
        </w:rPr>
        <w:t>b</w:t>
      </w:r>
      <w:r w:rsidRPr="00224717">
        <w:rPr>
          <w:rFonts w:ascii="仿宋" w:eastAsia="仿宋" w:hAnsi="仿宋" w:cstheme="minorBidi" w:hint="eastAsia"/>
          <w:color w:val="auto"/>
          <w:sz w:val="32"/>
          <w:szCs w:val="32"/>
        </w:rPr>
        <w:t>、霉菌。</w:t>
      </w:r>
    </w:p>
    <w:p w:rsidR="008B268D" w:rsidRPr="00224717" w:rsidRDefault="008B268D" w:rsidP="008B268D">
      <w:pPr>
        <w:pStyle w:val="Default"/>
        <w:jc w:val="both"/>
        <w:rPr>
          <w:rFonts w:ascii="仿宋" w:eastAsia="仿宋" w:hAnsi="仿宋" w:cstheme="minorBidi"/>
          <w:color w:val="auto"/>
          <w:sz w:val="32"/>
          <w:szCs w:val="32"/>
        </w:rPr>
      </w:pPr>
      <w:r>
        <w:rPr>
          <w:rFonts w:ascii="仿宋" w:eastAsia="仿宋" w:hAnsi="仿宋" w:cstheme="minorBidi" w:hint="eastAsia"/>
          <w:color w:val="auto"/>
          <w:sz w:val="32"/>
          <w:szCs w:val="32"/>
        </w:rPr>
        <w:t>（</w:t>
      </w:r>
      <w:r w:rsidRPr="0022085C">
        <w:rPr>
          <w:rFonts w:ascii="仿宋" w:eastAsia="仿宋" w:hAnsi="仿宋" w:cstheme="minorBidi" w:hint="eastAsia"/>
          <w:color w:val="auto"/>
          <w:sz w:val="32"/>
          <w:szCs w:val="32"/>
        </w:rPr>
        <w:t>注：</w:t>
      </w:r>
      <w:r w:rsidRPr="0022085C">
        <w:rPr>
          <w:rFonts w:ascii="仿宋" w:eastAsia="仿宋" w:hAnsi="仿宋" w:cstheme="minorBidi"/>
          <w:color w:val="auto"/>
          <w:sz w:val="32"/>
          <w:szCs w:val="32"/>
        </w:rPr>
        <w:t>a.</w:t>
      </w:r>
      <w:r w:rsidRPr="0022085C">
        <w:rPr>
          <w:rFonts w:ascii="仿宋" w:eastAsia="仿宋" w:hAnsi="仿宋" w:cstheme="minorBidi" w:hint="eastAsia"/>
          <w:color w:val="auto"/>
          <w:sz w:val="32"/>
          <w:szCs w:val="32"/>
        </w:rPr>
        <w:t>仅适用于配料中添加油脂的产品。</w:t>
      </w:r>
      <w:r w:rsidRPr="0022085C">
        <w:rPr>
          <w:rFonts w:ascii="仿宋" w:eastAsia="仿宋" w:hAnsi="仿宋" w:cstheme="minorBidi"/>
          <w:color w:val="auto"/>
          <w:sz w:val="32"/>
          <w:szCs w:val="32"/>
        </w:rPr>
        <w:t>b.</w:t>
      </w:r>
      <w:r w:rsidRPr="0022085C">
        <w:rPr>
          <w:rFonts w:ascii="仿宋" w:eastAsia="仿宋" w:hAnsi="仿宋" w:cstheme="minorBidi" w:hint="eastAsia"/>
          <w:color w:val="auto"/>
          <w:sz w:val="32"/>
          <w:szCs w:val="32"/>
        </w:rPr>
        <w:t>仅适用于预包装食品。</w:t>
      </w:r>
      <w:r>
        <w:rPr>
          <w:rFonts w:ascii="仿宋" w:eastAsia="仿宋" w:hAnsi="仿宋" w:cstheme="minorBidi" w:hint="eastAsia"/>
          <w:color w:val="auto"/>
          <w:sz w:val="32"/>
          <w:szCs w:val="32"/>
        </w:rPr>
        <w:t>）</w:t>
      </w:r>
    </w:p>
    <w:p w:rsidR="00EC19BA" w:rsidRPr="00350DAB" w:rsidRDefault="008B268D" w:rsidP="00350DAB">
      <w:pPr>
        <w:spacing w:line="600" w:lineRule="exact"/>
        <w:ind w:firstLineChars="200" w:firstLine="643"/>
        <w:rPr>
          <w:rFonts w:ascii="仿宋" w:eastAsia="仿宋" w:hAnsi="仿宋" w:cs="Times New Roman"/>
          <w:b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b/>
          <w:color w:val="000000" w:themeColor="text1"/>
          <w:sz w:val="32"/>
          <w:szCs w:val="32"/>
        </w:rPr>
        <w:t>七</w:t>
      </w:r>
      <w:r w:rsidR="00EC19BA" w:rsidRPr="00350DAB">
        <w:rPr>
          <w:rFonts w:ascii="仿宋" w:eastAsia="仿宋" w:hAnsi="仿宋" w:cs="Times New Roman" w:hint="eastAsia"/>
          <w:b/>
          <w:color w:val="000000" w:themeColor="text1"/>
          <w:sz w:val="32"/>
          <w:szCs w:val="32"/>
        </w:rPr>
        <w:t>、蛋制品</w:t>
      </w:r>
    </w:p>
    <w:p w:rsidR="00EC19BA" w:rsidRPr="00350DAB" w:rsidRDefault="00EC19BA" w:rsidP="00EC19BA">
      <w:pPr>
        <w:spacing w:line="6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50DAB">
        <w:rPr>
          <w:rFonts w:ascii="仿宋" w:eastAsia="仿宋" w:hAnsi="仿宋" w:hint="eastAsia"/>
          <w:color w:val="000000" w:themeColor="text1"/>
          <w:sz w:val="32"/>
          <w:szCs w:val="32"/>
        </w:rPr>
        <w:t>（一）抽检依据</w:t>
      </w:r>
    </w:p>
    <w:p w:rsidR="00EC19BA" w:rsidRPr="00ED5565" w:rsidRDefault="00EC19BA" w:rsidP="00EC19BA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D5565">
        <w:rPr>
          <w:rFonts w:ascii="仿宋" w:eastAsia="仿宋" w:hAnsi="仿宋" w:hint="eastAsia"/>
          <w:sz w:val="32"/>
          <w:szCs w:val="32"/>
        </w:rPr>
        <w:t>抽检依据《食品安全国家标准 食品添加剂使用标准》（</w:t>
      </w:r>
      <w:r w:rsidRPr="00ED5565">
        <w:rPr>
          <w:rFonts w:ascii="仿宋" w:eastAsia="仿宋" w:hAnsi="仿宋" w:cs="Times New Roman"/>
          <w:sz w:val="32"/>
          <w:szCs w:val="32"/>
        </w:rPr>
        <w:t>GB 2760</w:t>
      </w:r>
      <w:r w:rsidRPr="00ED5565">
        <w:rPr>
          <w:rFonts w:ascii="仿宋" w:eastAsia="仿宋" w:hAnsi="仿宋" w:cs="Times New Roman" w:hint="eastAsia"/>
          <w:sz w:val="32"/>
          <w:szCs w:val="32"/>
        </w:rPr>
        <w:t>—</w:t>
      </w:r>
      <w:r w:rsidRPr="00ED5565">
        <w:rPr>
          <w:rFonts w:ascii="仿宋" w:eastAsia="仿宋" w:hAnsi="仿宋" w:cs="Times New Roman"/>
          <w:sz w:val="32"/>
          <w:szCs w:val="32"/>
        </w:rPr>
        <w:t>2014</w:t>
      </w:r>
      <w:r w:rsidRPr="00ED5565">
        <w:rPr>
          <w:rFonts w:ascii="仿宋" w:eastAsia="仿宋" w:hAnsi="仿宋" w:hint="eastAsia"/>
          <w:sz w:val="32"/>
          <w:szCs w:val="32"/>
        </w:rPr>
        <w:t>）、《食品安全国家标准 食品中污染物限量》（</w:t>
      </w:r>
      <w:r w:rsidRPr="00ED5565">
        <w:rPr>
          <w:rFonts w:ascii="仿宋" w:eastAsia="仿宋" w:hAnsi="仿宋" w:cs="Times New Roman"/>
          <w:sz w:val="32"/>
          <w:szCs w:val="32"/>
        </w:rPr>
        <w:t>GB 2762</w:t>
      </w:r>
      <w:r w:rsidRPr="00ED5565">
        <w:rPr>
          <w:rFonts w:ascii="仿宋" w:eastAsia="仿宋" w:hAnsi="仿宋" w:cs="Times New Roman" w:hint="eastAsia"/>
          <w:sz w:val="32"/>
          <w:szCs w:val="32"/>
        </w:rPr>
        <w:t>—</w:t>
      </w:r>
      <w:r w:rsidRPr="00ED5565">
        <w:rPr>
          <w:rFonts w:ascii="仿宋" w:eastAsia="仿宋" w:hAnsi="仿宋" w:cs="Times New Roman"/>
          <w:sz w:val="32"/>
          <w:szCs w:val="32"/>
        </w:rPr>
        <w:t>2012</w:t>
      </w:r>
      <w:r w:rsidRPr="00ED5565">
        <w:rPr>
          <w:rFonts w:ascii="仿宋" w:eastAsia="仿宋" w:hAnsi="仿宋" w:cs="Times New Roman" w:hint="eastAsia"/>
          <w:sz w:val="32"/>
          <w:szCs w:val="32"/>
        </w:rPr>
        <w:t>，样品生产日期在</w:t>
      </w:r>
      <w:r w:rsidRPr="00ED5565">
        <w:rPr>
          <w:rFonts w:ascii="仿宋" w:eastAsia="仿宋" w:hAnsi="仿宋" w:cs="Times New Roman"/>
          <w:sz w:val="32"/>
          <w:szCs w:val="32"/>
        </w:rPr>
        <w:t>2017</w:t>
      </w:r>
      <w:r w:rsidRPr="00ED5565">
        <w:rPr>
          <w:rFonts w:ascii="仿宋" w:eastAsia="仿宋" w:hAnsi="仿宋" w:cs="Times New Roman" w:hint="eastAsia"/>
          <w:sz w:val="32"/>
          <w:szCs w:val="32"/>
        </w:rPr>
        <w:t>年</w:t>
      </w:r>
      <w:r w:rsidRPr="00ED5565">
        <w:rPr>
          <w:rFonts w:ascii="仿宋" w:eastAsia="仿宋" w:hAnsi="仿宋" w:cs="Times New Roman"/>
          <w:sz w:val="32"/>
          <w:szCs w:val="32"/>
        </w:rPr>
        <w:t>9</w:t>
      </w:r>
      <w:r w:rsidRPr="00ED5565">
        <w:rPr>
          <w:rFonts w:ascii="仿宋" w:eastAsia="仿宋" w:hAnsi="仿宋" w:cs="Times New Roman" w:hint="eastAsia"/>
          <w:sz w:val="32"/>
          <w:szCs w:val="32"/>
        </w:rPr>
        <w:t>月</w:t>
      </w:r>
      <w:r w:rsidRPr="00ED5565">
        <w:rPr>
          <w:rFonts w:ascii="仿宋" w:eastAsia="仿宋" w:hAnsi="仿宋" w:cs="Times New Roman"/>
          <w:sz w:val="32"/>
          <w:szCs w:val="32"/>
        </w:rPr>
        <w:t>17</w:t>
      </w:r>
      <w:r w:rsidRPr="00ED5565">
        <w:rPr>
          <w:rFonts w:ascii="仿宋" w:eastAsia="仿宋" w:hAnsi="仿宋" w:cs="Times New Roman" w:hint="eastAsia"/>
          <w:sz w:val="32"/>
          <w:szCs w:val="32"/>
        </w:rPr>
        <w:t>日之前</w:t>
      </w:r>
      <w:r w:rsidRPr="00ED5565">
        <w:rPr>
          <w:rFonts w:ascii="仿宋" w:eastAsia="仿宋" w:hAnsi="仿宋" w:hint="eastAsia"/>
          <w:sz w:val="32"/>
          <w:szCs w:val="32"/>
        </w:rPr>
        <w:t>）、《食品安全国家标准 食品中污染物限量》</w:t>
      </w:r>
      <w:r w:rsidRPr="00ED5565">
        <w:rPr>
          <w:rFonts w:ascii="仿宋" w:eastAsia="仿宋" w:hAnsi="仿宋" w:cs="Times New Roman" w:hint="eastAsia"/>
          <w:sz w:val="32"/>
          <w:szCs w:val="32"/>
        </w:rPr>
        <w:t>〔</w:t>
      </w:r>
      <w:r w:rsidRPr="00ED5565">
        <w:rPr>
          <w:rFonts w:ascii="仿宋" w:eastAsia="仿宋" w:hAnsi="仿宋" w:cs="Times New Roman"/>
          <w:sz w:val="32"/>
          <w:szCs w:val="32"/>
        </w:rPr>
        <w:t>GB 2762</w:t>
      </w:r>
      <w:r w:rsidRPr="00ED5565">
        <w:rPr>
          <w:rFonts w:ascii="仿宋" w:eastAsia="仿宋" w:hAnsi="仿宋" w:cs="Times New Roman" w:hint="eastAsia"/>
          <w:sz w:val="32"/>
          <w:szCs w:val="32"/>
        </w:rPr>
        <w:t>—</w:t>
      </w:r>
      <w:r w:rsidRPr="00ED5565">
        <w:rPr>
          <w:rFonts w:ascii="仿宋" w:eastAsia="仿宋" w:hAnsi="仿宋" w:cs="Times New Roman"/>
          <w:sz w:val="32"/>
          <w:szCs w:val="32"/>
        </w:rPr>
        <w:t>2017</w:t>
      </w:r>
      <w:r w:rsidRPr="00ED5565">
        <w:rPr>
          <w:rFonts w:ascii="仿宋" w:eastAsia="仿宋" w:hAnsi="仿宋" w:cs="Times New Roman" w:hint="eastAsia"/>
          <w:sz w:val="32"/>
          <w:szCs w:val="32"/>
        </w:rPr>
        <w:t>，样品生产日期在</w:t>
      </w:r>
      <w:r w:rsidRPr="00ED5565">
        <w:rPr>
          <w:rFonts w:ascii="仿宋" w:eastAsia="仿宋" w:hAnsi="仿宋" w:cs="Times New Roman"/>
          <w:sz w:val="32"/>
          <w:szCs w:val="32"/>
        </w:rPr>
        <w:t>2017</w:t>
      </w:r>
      <w:r w:rsidRPr="00ED5565">
        <w:rPr>
          <w:rFonts w:ascii="仿宋" w:eastAsia="仿宋" w:hAnsi="仿宋" w:cs="Times New Roman" w:hint="eastAsia"/>
          <w:sz w:val="32"/>
          <w:szCs w:val="32"/>
        </w:rPr>
        <w:t>年</w:t>
      </w:r>
      <w:r w:rsidRPr="00ED5565">
        <w:rPr>
          <w:rFonts w:ascii="仿宋" w:eastAsia="仿宋" w:hAnsi="仿宋" w:cs="Times New Roman"/>
          <w:sz w:val="32"/>
          <w:szCs w:val="32"/>
        </w:rPr>
        <w:t>9</w:t>
      </w:r>
      <w:r w:rsidRPr="00ED5565">
        <w:rPr>
          <w:rFonts w:ascii="仿宋" w:eastAsia="仿宋" w:hAnsi="仿宋" w:cs="Times New Roman" w:hint="eastAsia"/>
          <w:sz w:val="32"/>
          <w:szCs w:val="32"/>
        </w:rPr>
        <w:t>月</w:t>
      </w:r>
      <w:r w:rsidRPr="00ED5565">
        <w:rPr>
          <w:rFonts w:ascii="仿宋" w:eastAsia="仿宋" w:hAnsi="仿宋" w:cs="Times New Roman"/>
          <w:sz w:val="32"/>
          <w:szCs w:val="32"/>
        </w:rPr>
        <w:t>17</w:t>
      </w:r>
      <w:r w:rsidRPr="00ED5565">
        <w:rPr>
          <w:rFonts w:ascii="仿宋" w:eastAsia="仿宋" w:hAnsi="仿宋" w:cs="Times New Roman" w:hint="eastAsia"/>
          <w:sz w:val="32"/>
          <w:szCs w:val="32"/>
        </w:rPr>
        <w:t>日（含）之后〕</w:t>
      </w:r>
      <w:r w:rsidRPr="00ED5565">
        <w:rPr>
          <w:rFonts w:ascii="仿宋" w:eastAsia="仿宋" w:hAnsi="仿宋" w:hint="eastAsia"/>
          <w:sz w:val="32"/>
          <w:szCs w:val="32"/>
        </w:rPr>
        <w:t>、《蛋制品卫生标准》（</w:t>
      </w:r>
      <w:r w:rsidRPr="00ED5565">
        <w:rPr>
          <w:rFonts w:ascii="仿宋" w:eastAsia="仿宋" w:hAnsi="仿宋" w:cs="Times New Roman"/>
          <w:sz w:val="32"/>
          <w:szCs w:val="32"/>
        </w:rPr>
        <w:t>GB 2749</w:t>
      </w:r>
      <w:r w:rsidRPr="00ED5565">
        <w:rPr>
          <w:rFonts w:ascii="仿宋" w:eastAsia="仿宋" w:hAnsi="仿宋" w:cs="Times New Roman" w:hint="eastAsia"/>
          <w:sz w:val="32"/>
          <w:szCs w:val="32"/>
        </w:rPr>
        <w:t>—</w:t>
      </w:r>
      <w:r w:rsidRPr="00ED5565">
        <w:rPr>
          <w:rFonts w:ascii="仿宋" w:eastAsia="仿宋" w:hAnsi="仿宋" w:cs="Times New Roman"/>
          <w:sz w:val="32"/>
          <w:szCs w:val="32"/>
        </w:rPr>
        <w:t>2015</w:t>
      </w:r>
      <w:r w:rsidRPr="00ED5565">
        <w:rPr>
          <w:rFonts w:ascii="仿宋" w:eastAsia="仿宋" w:hAnsi="仿宋" w:hint="eastAsia"/>
          <w:sz w:val="32"/>
          <w:szCs w:val="32"/>
        </w:rPr>
        <w:t>）、《食品安全国家标准 食品中致病菌限量》（</w:t>
      </w:r>
      <w:r w:rsidRPr="00ED5565">
        <w:rPr>
          <w:rFonts w:ascii="仿宋" w:eastAsia="仿宋" w:hAnsi="仿宋" w:cs="Times New Roman"/>
          <w:sz w:val="32"/>
          <w:szCs w:val="32"/>
        </w:rPr>
        <w:t>GB 29921</w:t>
      </w:r>
      <w:r w:rsidRPr="00ED5565">
        <w:rPr>
          <w:rFonts w:ascii="仿宋" w:eastAsia="仿宋" w:hAnsi="仿宋" w:cs="Times New Roman" w:hint="eastAsia"/>
          <w:sz w:val="32"/>
          <w:szCs w:val="32"/>
        </w:rPr>
        <w:t>—</w:t>
      </w:r>
      <w:r w:rsidRPr="00ED5565">
        <w:rPr>
          <w:rFonts w:ascii="仿宋" w:eastAsia="仿宋" w:hAnsi="仿宋" w:cs="Times New Roman"/>
          <w:sz w:val="32"/>
          <w:szCs w:val="32"/>
        </w:rPr>
        <w:t>2013</w:t>
      </w:r>
      <w:r w:rsidRPr="00ED5565">
        <w:rPr>
          <w:rFonts w:ascii="仿宋" w:eastAsia="仿宋" w:hAnsi="仿宋" w:hint="eastAsia"/>
          <w:sz w:val="32"/>
          <w:szCs w:val="32"/>
        </w:rPr>
        <w:t xml:space="preserve">）等标准及产品明示标准和指标的要求。                                                                                                             </w:t>
      </w:r>
    </w:p>
    <w:p w:rsidR="00EC19BA" w:rsidRPr="00ED5565" w:rsidRDefault="00EC19BA" w:rsidP="00EC19BA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D5565">
        <w:rPr>
          <w:rFonts w:ascii="仿宋" w:eastAsia="仿宋" w:hAnsi="仿宋" w:hint="eastAsia"/>
          <w:sz w:val="32"/>
          <w:szCs w:val="32"/>
        </w:rPr>
        <w:t>（二）检验项目</w:t>
      </w:r>
    </w:p>
    <w:p w:rsidR="00EC19BA" w:rsidRPr="00ED5565" w:rsidRDefault="00EC19BA" w:rsidP="00EC19BA">
      <w:pPr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D5565">
        <w:rPr>
          <w:rFonts w:ascii="仿宋" w:eastAsia="仿宋" w:hAnsi="仿宋" w:cs="Times New Roman"/>
          <w:sz w:val="32"/>
          <w:szCs w:val="32"/>
        </w:rPr>
        <w:t>1.</w:t>
      </w:r>
      <w:r w:rsidRPr="00ED5565">
        <w:rPr>
          <w:rFonts w:ascii="仿宋" w:eastAsia="仿宋" w:hAnsi="仿宋" w:cs="Times New Roman" w:hint="eastAsia"/>
          <w:sz w:val="32"/>
          <w:szCs w:val="32"/>
        </w:rPr>
        <w:t>再制蛋检验项目包括铅（以</w:t>
      </w:r>
      <w:r w:rsidRPr="00ED5565">
        <w:rPr>
          <w:rFonts w:ascii="仿宋" w:eastAsia="仿宋" w:hAnsi="仿宋" w:cs="Times New Roman"/>
          <w:sz w:val="32"/>
          <w:szCs w:val="32"/>
        </w:rPr>
        <w:t>Pb</w:t>
      </w:r>
      <w:r w:rsidRPr="00ED5565">
        <w:rPr>
          <w:rFonts w:ascii="仿宋" w:eastAsia="仿宋" w:hAnsi="仿宋" w:cs="Times New Roman" w:hint="eastAsia"/>
          <w:sz w:val="32"/>
          <w:szCs w:val="32"/>
        </w:rPr>
        <w:t>计）、镉（以</w:t>
      </w:r>
      <w:r w:rsidRPr="00ED5565">
        <w:rPr>
          <w:rFonts w:ascii="仿宋" w:eastAsia="仿宋" w:hAnsi="仿宋" w:cs="Times New Roman"/>
          <w:sz w:val="32"/>
          <w:szCs w:val="32"/>
        </w:rPr>
        <w:t>Cd</w:t>
      </w:r>
      <w:r w:rsidRPr="00ED5565">
        <w:rPr>
          <w:rFonts w:ascii="仿宋" w:eastAsia="仿宋" w:hAnsi="仿宋" w:cs="Times New Roman" w:hint="eastAsia"/>
          <w:sz w:val="32"/>
          <w:szCs w:val="32"/>
        </w:rPr>
        <w:t>计）、苯甲酸及其钠盐（以苯甲酸计）、山梨酸及其钾盐（以山梨酸计）、</w:t>
      </w:r>
      <w:r w:rsidRPr="00ED5565">
        <w:rPr>
          <w:rFonts w:ascii="仿宋" w:eastAsia="仿宋" w:hAnsi="仿宋"/>
          <w:sz w:val="32"/>
          <w:szCs w:val="32"/>
        </w:rPr>
        <w:t>苏丹红</w:t>
      </w:r>
      <w:r w:rsidRPr="00ED5565">
        <w:rPr>
          <w:rFonts w:ascii="仿宋" w:eastAsia="仿宋" w:hAnsi="仿宋" w:cs="宋体" w:hint="eastAsia"/>
          <w:sz w:val="32"/>
          <w:szCs w:val="32"/>
        </w:rPr>
        <w:t>Ⅰ</w:t>
      </w:r>
      <w:r w:rsidRPr="00ED5565">
        <w:rPr>
          <w:rFonts w:ascii="仿宋" w:eastAsia="仿宋" w:hAnsi="仿宋" w:cs="Times New Roman" w:hint="eastAsia"/>
          <w:sz w:val="32"/>
          <w:szCs w:val="32"/>
        </w:rPr>
        <w:t>（限咸蛋蛋黄）、</w:t>
      </w:r>
      <w:r w:rsidRPr="00ED5565">
        <w:rPr>
          <w:rFonts w:ascii="仿宋" w:eastAsia="仿宋" w:hAnsi="仿宋"/>
          <w:sz w:val="32"/>
          <w:szCs w:val="32"/>
        </w:rPr>
        <w:t>苏丹红</w:t>
      </w:r>
      <w:r w:rsidRPr="00ED5565">
        <w:rPr>
          <w:rFonts w:ascii="仿宋" w:eastAsia="仿宋" w:hAnsi="仿宋" w:cs="宋体" w:hint="eastAsia"/>
          <w:sz w:val="32"/>
          <w:szCs w:val="32"/>
        </w:rPr>
        <w:t>Ⅱ</w:t>
      </w:r>
      <w:r w:rsidRPr="00ED5565">
        <w:rPr>
          <w:rFonts w:ascii="仿宋" w:eastAsia="仿宋" w:hAnsi="仿宋" w:cs="Times New Roman" w:hint="eastAsia"/>
          <w:sz w:val="32"/>
          <w:szCs w:val="32"/>
        </w:rPr>
        <w:t>（限咸蛋蛋黄）、</w:t>
      </w:r>
      <w:r w:rsidRPr="00ED5565">
        <w:rPr>
          <w:rFonts w:ascii="仿宋" w:eastAsia="仿宋" w:hAnsi="仿宋"/>
          <w:sz w:val="32"/>
          <w:szCs w:val="32"/>
        </w:rPr>
        <w:t>苏丹红</w:t>
      </w:r>
      <w:r w:rsidRPr="00ED5565">
        <w:rPr>
          <w:rFonts w:ascii="仿宋" w:eastAsia="仿宋" w:hAnsi="仿宋" w:cs="宋体" w:hint="eastAsia"/>
          <w:sz w:val="32"/>
          <w:szCs w:val="32"/>
        </w:rPr>
        <w:t>Ⅲ</w:t>
      </w:r>
      <w:r w:rsidRPr="00ED5565">
        <w:rPr>
          <w:rFonts w:ascii="仿宋" w:eastAsia="仿宋" w:hAnsi="仿宋" w:cs="Times New Roman" w:hint="eastAsia"/>
          <w:sz w:val="32"/>
          <w:szCs w:val="32"/>
        </w:rPr>
        <w:t>（限咸蛋蛋黄）、</w:t>
      </w:r>
      <w:r w:rsidRPr="00ED5565">
        <w:rPr>
          <w:rFonts w:ascii="仿宋" w:eastAsia="仿宋" w:hAnsi="仿宋"/>
          <w:sz w:val="32"/>
          <w:szCs w:val="32"/>
        </w:rPr>
        <w:t>苏丹红</w:t>
      </w:r>
      <w:r w:rsidRPr="00ED5565">
        <w:rPr>
          <w:rFonts w:ascii="仿宋" w:eastAsia="仿宋" w:hAnsi="仿宋" w:cs="宋体" w:hint="eastAsia"/>
          <w:sz w:val="32"/>
          <w:szCs w:val="32"/>
        </w:rPr>
        <w:t>Ⅳ</w:t>
      </w:r>
      <w:r w:rsidRPr="00ED5565">
        <w:rPr>
          <w:rFonts w:ascii="仿宋" w:eastAsia="仿宋" w:hAnsi="仿宋" w:cs="Times New Roman" w:hint="eastAsia"/>
          <w:sz w:val="32"/>
          <w:szCs w:val="32"/>
        </w:rPr>
        <w:t>（限咸蛋蛋黄）、菌落总数〔限</w:t>
      </w:r>
      <w:r w:rsidRPr="00ED5565">
        <w:rPr>
          <w:rFonts w:ascii="仿宋" w:eastAsia="仿宋" w:hAnsi="仿宋" w:cs="Times New Roman"/>
          <w:sz w:val="32"/>
          <w:szCs w:val="32"/>
        </w:rPr>
        <w:t xml:space="preserve">2016 </w:t>
      </w:r>
      <w:r w:rsidRPr="00ED5565">
        <w:rPr>
          <w:rFonts w:ascii="仿宋" w:eastAsia="仿宋" w:hAnsi="仿宋" w:cs="Times New Roman" w:hint="eastAsia"/>
          <w:sz w:val="32"/>
          <w:szCs w:val="32"/>
        </w:rPr>
        <w:t>年</w:t>
      </w:r>
      <w:r w:rsidRPr="00ED5565">
        <w:rPr>
          <w:rFonts w:ascii="仿宋" w:eastAsia="仿宋" w:hAnsi="仿宋" w:cs="Times New Roman"/>
          <w:sz w:val="32"/>
          <w:szCs w:val="32"/>
        </w:rPr>
        <w:t xml:space="preserve"> 11 </w:t>
      </w:r>
      <w:r w:rsidRPr="00ED5565">
        <w:rPr>
          <w:rFonts w:ascii="仿宋" w:eastAsia="仿宋" w:hAnsi="仿宋" w:cs="Times New Roman" w:hint="eastAsia"/>
          <w:sz w:val="32"/>
          <w:szCs w:val="32"/>
        </w:rPr>
        <w:t>月</w:t>
      </w:r>
      <w:r w:rsidRPr="00ED5565">
        <w:rPr>
          <w:rFonts w:ascii="仿宋" w:eastAsia="仿宋" w:hAnsi="仿宋" w:cs="Times New Roman"/>
          <w:sz w:val="32"/>
          <w:szCs w:val="32"/>
        </w:rPr>
        <w:t xml:space="preserve"> 13</w:t>
      </w:r>
      <w:r w:rsidRPr="00ED5565">
        <w:rPr>
          <w:rFonts w:ascii="仿宋" w:eastAsia="仿宋" w:hAnsi="仿宋" w:cs="Times New Roman" w:hint="eastAsia"/>
          <w:sz w:val="32"/>
          <w:szCs w:val="32"/>
        </w:rPr>
        <w:t>日（含）之后生产的即食再制蛋</w:t>
      </w:r>
      <w:r w:rsidRPr="00ED5565">
        <w:rPr>
          <w:rFonts w:ascii="仿宋" w:eastAsia="仿宋" w:hAnsi="仿宋" w:cs="Times New Roman" w:hint="eastAsia"/>
          <w:sz w:val="32"/>
          <w:szCs w:val="32"/>
        </w:rPr>
        <w:lastRenderedPageBreak/>
        <w:t>制品（不含糟蛋）〕、大肠菌群〔限</w:t>
      </w:r>
      <w:r w:rsidRPr="00ED5565">
        <w:rPr>
          <w:rFonts w:ascii="仿宋" w:eastAsia="仿宋" w:hAnsi="仿宋" w:cs="Times New Roman"/>
          <w:sz w:val="32"/>
          <w:szCs w:val="32"/>
        </w:rPr>
        <w:t xml:space="preserve">2016 </w:t>
      </w:r>
      <w:r w:rsidRPr="00ED5565">
        <w:rPr>
          <w:rFonts w:ascii="仿宋" w:eastAsia="仿宋" w:hAnsi="仿宋" w:cs="Times New Roman" w:hint="eastAsia"/>
          <w:sz w:val="32"/>
          <w:szCs w:val="32"/>
        </w:rPr>
        <w:t>年</w:t>
      </w:r>
      <w:r w:rsidRPr="00ED5565">
        <w:rPr>
          <w:rFonts w:ascii="仿宋" w:eastAsia="仿宋" w:hAnsi="仿宋" w:cs="Times New Roman"/>
          <w:sz w:val="32"/>
          <w:szCs w:val="32"/>
        </w:rPr>
        <w:t xml:space="preserve"> 11 </w:t>
      </w:r>
      <w:r w:rsidRPr="00ED5565">
        <w:rPr>
          <w:rFonts w:ascii="仿宋" w:eastAsia="仿宋" w:hAnsi="仿宋" w:cs="Times New Roman" w:hint="eastAsia"/>
          <w:sz w:val="32"/>
          <w:szCs w:val="32"/>
        </w:rPr>
        <w:t>月</w:t>
      </w:r>
      <w:r w:rsidRPr="00ED5565">
        <w:rPr>
          <w:rFonts w:ascii="仿宋" w:eastAsia="仿宋" w:hAnsi="仿宋" w:cs="Times New Roman"/>
          <w:sz w:val="32"/>
          <w:szCs w:val="32"/>
        </w:rPr>
        <w:t xml:space="preserve"> 13</w:t>
      </w:r>
      <w:r w:rsidRPr="00ED5565">
        <w:rPr>
          <w:rFonts w:ascii="仿宋" w:eastAsia="仿宋" w:hAnsi="仿宋" w:cs="Times New Roman" w:hint="eastAsia"/>
          <w:sz w:val="32"/>
          <w:szCs w:val="32"/>
        </w:rPr>
        <w:t>日（含）之后生产的即食再制蛋制品〕、商业无菌（限罐头加工工艺）、沙门氏菌（限即食类预包装食品）。</w:t>
      </w:r>
    </w:p>
    <w:p w:rsidR="00EC19BA" w:rsidRPr="00ED5565" w:rsidRDefault="00EC19BA" w:rsidP="00EC19BA">
      <w:pPr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D5565">
        <w:rPr>
          <w:rFonts w:ascii="仿宋" w:eastAsia="仿宋" w:hAnsi="仿宋" w:cs="Times New Roman"/>
          <w:sz w:val="32"/>
          <w:szCs w:val="32"/>
        </w:rPr>
        <w:t>2.</w:t>
      </w:r>
      <w:r w:rsidRPr="00ED5565">
        <w:rPr>
          <w:rFonts w:ascii="仿宋" w:eastAsia="仿宋" w:hAnsi="仿宋" w:cs="Times New Roman" w:hint="eastAsia"/>
          <w:sz w:val="32"/>
          <w:szCs w:val="32"/>
        </w:rPr>
        <w:t>其他类检验项目包括铅（以</w:t>
      </w:r>
      <w:r w:rsidRPr="00ED5565">
        <w:rPr>
          <w:rFonts w:ascii="仿宋" w:eastAsia="仿宋" w:hAnsi="仿宋" w:cs="Times New Roman"/>
          <w:sz w:val="32"/>
          <w:szCs w:val="32"/>
        </w:rPr>
        <w:t>Pb</w:t>
      </w:r>
      <w:r w:rsidRPr="00ED5565">
        <w:rPr>
          <w:rFonts w:ascii="仿宋" w:eastAsia="仿宋" w:hAnsi="仿宋" w:cs="Times New Roman" w:hint="eastAsia"/>
          <w:sz w:val="32"/>
          <w:szCs w:val="32"/>
        </w:rPr>
        <w:t>计）、镉（以</w:t>
      </w:r>
      <w:r w:rsidRPr="00ED5565">
        <w:rPr>
          <w:rFonts w:ascii="仿宋" w:eastAsia="仿宋" w:hAnsi="仿宋" w:cs="Times New Roman"/>
          <w:sz w:val="32"/>
          <w:szCs w:val="32"/>
        </w:rPr>
        <w:t>Cd</w:t>
      </w:r>
      <w:r w:rsidRPr="00ED5565">
        <w:rPr>
          <w:rFonts w:ascii="仿宋" w:eastAsia="仿宋" w:hAnsi="仿宋" w:cs="Times New Roman" w:hint="eastAsia"/>
          <w:sz w:val="32"/>
          <w:szCs w:val="32"/>
        </w:rPr>
        <w:t>计）、苯甲酸及其钠盐（以苯甲酸计）、山梨酸及其钾盐（以山梨酸计）、苏丹红</w:t>
      </w:r>
      <w:r w:rsidRPr="00ED5565">
        <w:rPr>
          <w:rFonts w:ascii="仿宋" w:eastAsia="仿宋" w:hAnsi="仿宋" w:cs="宋体" w:hint="eastAsia"/>
          <w:sz w:val="32"/>
          <w:szCs w:val="32"/>
        </w:rPr>
        <w:t>Ⅰ</w:t>
      </w:r>
      <w:r w:rsidRPr="00ED5565">
        <w:rPr>
          <w:rFonts w:ascii="仿宋" w:eastAsia="仿宋" w:hAnsi="仿宋" w:cs="Times New Roman" w:hint="eastAsia"/>
          <w:sz w:val="32"/>
          <w:szCs w:val="32"/>
        </w:rPr>
        <w:t>（限咸蛋蛋黄）、苏丹</w:t>
      </w:r>
      <w:r w:rsidRPr="00ED5565">
        <w:rPr>
          <w:rFonts w:ascii="仿宋" w:eastAsia="仿宋" w:hAnsi="仿宋"/>
          <w:sz w:val="32"/>
          <w:szCs w:val="32"/>
        </w:rPr>
        <w:t>红</w:t>
      </w:r>
      <w:r w:rsidRPr="00ED5565">
        <w:rPr>
          <w:rFonts w:ascii="仿宋" w:eastAsia="仿宋" w:hAnsi="仿宋" w:cs="宋体" w:hint="eastAsia"/>
          <w:sz w:val="32"/>
          <w:szCs w:val="32"/>
        </w:rPr>
        <w:t>Ⅱ</w:t>
      </w:r>
      <w:r w:rsidRPr="00ED5565">
        <w:rPr>
          <w:rFonts w:ascii="仿宋" w:eastAsia="仿宋" w:hAnsi="仿宋" w:cs="Times New Roman" w:hint="eastAsia"/>
          <w:sz w:val="32"/>
          <w:szCs w:val="32"/>
        </w:rPr>
        <w:t>（限咸蛋蛋黄）、</w:t>
      </w:r>
      <w:r w:rsidRPr="00ED5565">
        <w:rPr>
          <w:rFonts w:ascii="仿宋" w:eastAsia="仿宋" w:hAnsi="仿宋"/>
          <w:sz w:val="32"/>
          <w:szCs w:val="32"/>
        </w:rPr>
        <w:t>苏丹红</w:t>
      </w:r>
      <w:r w:rsidRPr="00ED5565">
        <w:rPr>
          <w:rFonts w:ascii="仿宋" w:eastAsia="仿宋" w:hAnsi="仿宋" w:cs="宋体" w:hint="eastAsia"/>
          <w:sz w:val="32"/>
          <w:szCs w:val="32"/>
        </w:rPr>
        <w:t>Ⅲ</w:t>
      </w:r>
      <w:r w:rsidRPr="00ED5565">
        <w:rPr>
          <w:rFonts w:ascii="仿宋" w:eastAsia="仿宋" w:hAnsi="仿宋" w:cs="Times New Roman" w:hint="eastAsia"/>
          <w:sz w:val="32"/>
          <w:szCs w:val="32"/>
        </w:rPr>
        <w:t>（限咸蛋蛋黄）、</w:t>
      </w:r>
      <w:r w:rsidRPr="00ED5565">
        <w:rPr>
          <w:rFonts w:ascii="仿宋" w:eastAsia="仿宋" w:hAnsi="仿宋"/>
          <w:sz w:val="32"/>
          <w:szCs w:val="32"/>
        </w:rPr>
        <w:t>苏丹红</w:t>
      </w:r>
      <w:r w:rsidRPr="00ED5565">
        <w:rPr>
          <w:rFonts w:ascii="仿宋" w:eastAsia="仿宋" w:hAnsi="仿宋" w:cs="宋体" w:hint="eastAsia"/>
          <w:sz w:val="32"/>
          <w:szCs w:val="32"/>
        </w:rPr>
        <w:t>Ⅳ</w:t>
      </w:r>
      <w:r w:rsidRPr="00ED5565">
        <w:rPr>
          <w:rFonts w:ascii="仿宋" w:eastAsia="仿宋" w:hAnsi="仿宋" w:cs="Times New Roman" w:hint="eastAsia"/>
          <w:sz w:val="32"/>
          <w:szCs w:val="32"/>
        </w:rPr>
        <w:t>（限咸蛋蛋黄）、菌落总数〔限</w:t>
      </w:r>
      <w:r w:rsidRPr="00ED5565">
        <w:rPr>
          <w:rFonts w:ascii="仿宋" w:eastAsia="仿宋" w:hAnsi="仿宋" w:cs="Times New Roman"/>
          <w:sz w:val="32"/>
          <w:szCs w:val="32"/>
        </w:rPr>
        <w:t xml:space="preserve">2016 </w:t>
      </w:r>
      <w:r w:rsidRPr="00ED5565">
        <w:rPr>
          <w:rFonts w:ascii="仿宋" w:eastAsia="仿宋" w:hAnsi="仿宋" w:cs="Times New Roman" w:hint="eastAsia"/>
          <w:sz w:val="32"/>
          <w:szCs w:val="32"/>
        </w:rPr>
        <w:t>年</w:t>
      </w:r>
      <w:r w:rsidRPr="00ED5565">
        <w:rPr>
          <w:rFonts w:ascii="仿宋" w:eastAsia="仿宋" w:hAnsi="仿宋" w:cs="Times New Roman"/>
          <w:sz w:val="32"/>
          <w:szCs w:val="32"/>
        </w:rPr>
        <w:t xml:space="preserve"> 11 </w:t>
      </w:r>
      <w:r w:rsidRPr="00ED5565">
        <w:rPr>
          <w:rFonts w:ascii="仿宋" w:eastAsia="仿宋" w:hAnsi="仿宋" w:cs="Times New Roman" w:hint="eastAsia"/>
          <w:sz w:val="32"/>
          <w:szCs w:val="32"/>
        </w:rPr>
        <w:t>月</w:t>
      </w:r>
      <w:r w:rsidRPr="00ED5565">
        <w:rPr>
          <w:rFonts w:ascii="仿宋" w:eastAsia="仿宋" w:hAnsi="仿宋" w:cs="Times New Roman"/>
          <w:sz w:val="32"/>
          <w:szCs w:val="32"/>
        </w:rPr>
        <w:t xml:space="preserve"> 13</w:t>
      </w:r>
      <w:r w:rsidRPr="00ED5565">
        <w:rPr>
          <w:rFonts w:ascii="仿宋" w:eastAsia="仿宋" w:hAnsi="仿宋" w:cs="Times New Roman" w:hint="eastAsia"/>
          <w:sz w:val="32"/>
          <w:szCs w:val="32"/>
        </w:rPr>
        <w:t>日（含）之后生产的即食再制蛋制品（不含糟蛋）〕、大肠菌群〔限</w:t>
      </w:r>
      <w:r w:rsidRPr="00ED5565">
        <w:rPr>
          <w:rFonts w:ascii="仿宋" w:eastAsia="仿宋" w:hAnsi="仿宋" w:cs="Times New Roman"/>
          <w:sz w:val="32"/>
          <w:szCs w:val="32"/>
        </w:rPr>
        <w:t xml:space="preserve">2016 </w:t>
      </w:r>
      <w:r w:rsidRPr="00ED5565">
        <w:rPr>
          <w:rFonts w:ascii="仿宋" w:eastAsia="仿宋" w:hAnsi="仿宋" w:cs="Times New Roman" w:hint="eastAsia"/>
          <w:sz w:val="32"/>
          <w:szCs w:val="32"/>
        </w:rPr>
        <w:t>年</w:t>
      </w:r>
      <w:r w:rsidRPr="00ED5565">
        <w:rPr>
          <w:rFonts w:ascii="仿宋" w:eastAsia="仿宋" w:hAnsi="仿宋" w:cs="Times New Roman"/>
          <w:sz w:val="32"/>
          <w:szCs w:val="32"/>
        </w:rPr>
        <w:t xml:space="preserve"> 11 </w:t>
      </w:r>
      <w:r w:rsidRPr="00ED5565">
        <w:rPr>
          <w:rFonts w:ascii="仿宋" w:eastAsia="仿宋" w:hAnsi="仿宋" w:cs="Times New Roman" w:hint="eastAsia"/>
          <w:sz w:val="32"/>
          <w:szCs w:val="32"/>
        </w:rPr>
        <w:t>月</w:t>
      </w:r>
      <w:r w:rsidRPr="00ED5565">
        <w:rPr>
          <w:rFonts w:ascii="仿宋" w:eastAsia="仿宋" w:hAnsi="仿宋" w:cs="Times New Roman"/>
          <w:sz w:val="32"/>
          <w:szCs w:val="32"/>
        </w:rPr>
        <w:t xml:space="preserve"> 13</w:t>
      </w:r>
      <w:r w:rsidRPr="00ED5565">
        <w:rPr>
          <w:rFonts w:ascii="仿宋" w:eastAsia="仿宋" w:hAnsi="仿宋" w:cs="Times New Roman" w:hint="eastAsia"/>
          <w:sz w:val="32"/>
          <w:szCs w:val="32"/>
        </w:rPr>
        <w:t>日（含）之后生产的即食再制蛋制品〕、商业无菌（限罐头加工工艺）、沙门氏菌（限即食类预包装食品）。</w:t>
      </w:r>
    </w:p>
    <w:p w:rsidR="00CC3F05" w:rsidRPr="00CC3F05" w:rsidRDefault="008B268D" w:rsidP="00CC3F05">
      <w:pPr>
        <w:spacing w:line="560" w:lineRule="exact"/>
        <w:ind w:firstLineChars="200" w:firstLine="643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八</w:t>
      </w:r>
      <w:r w:rsidR="00CC3F05" w:rsidRPr="00CC3F05">
        <w:rPr>
          <w:rFonts w:ascii="仿宋" w:eastAsia="仿宋" w:hAnsi="仿宋" w:hint="eastAsia"/>
          <w:b/>
          <w:kern w:val="0"/>
          <w:sz w:val="32"/>
          <w:szCs w:val="32"/>
        </w:rPr>
        <w:t>、食盐</w:t>
      </w:r>
    </w:p>
    <w:p w:rsidR="00CC3F05" w:rsidRPr="00CC3F05" w:rsidRDefault="00CC3F05" w:rsidP="00CC3F05">
      <w:pPr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CC3F05">
        <w:rPr>
          <w:rFonts w:ascii="仿宋" w:eastAsia="仿宋" w:hAnsi="仿宋" w:hint="eastAsia"/>
          <w:kern w:val="0"/>
          <w:sz w:val="32"/>
          <w:szCs w:val="32"/>
        </w:rPr>
        <w:t>（一）抽检依据</w:t>
      </w:r>
    </w:p>
    <w:p w:rsidR="00CC3F05" w:rsidRPr="00CC3F05" w:rsidRDefault="00CC3F05" w:rsidP="00CC3F05">
      <w:pPr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CC3F05">
        <w:rPr>
          <w:rFonts w:ascii="仿宋" w:eastAsia="仿宋" w:hAnsi="仿宋" w:hint="eastAsia"/>
          <w:kern w:val="0"/>
          <w:sz w:val="32"/>
          <w:szCs w:val="32"/>
        </w:rPr>
        <w:t>抽检依据是《食品安全国家标准 食品添加剂使用标准》（GB 2760-2014）、《食品安全国家标准 食品中污染物限量》（GB 2762-2017）、《食品安全国家标准 食用盐》（GB 2721）等标准及产品明示标准和指标的要求。</w:t>
      </w:r>
    </w:p>
    <w:p w:rsidR="00CC3F05" w:rsidRPr="00CC3F05" w:rsidRDefault="00CC3F05" w:rsidP="00CC3F05">
      <w:pPr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CC3F05">
        <w:rPr>
          <w:rFonts w:ascii="仿宋" w:eastAsia="仿宋" w:hAnsi="仿宋" w:hint="eastAsia"/>
          <w:kern w:val="0"/>
          <w:sz w:val="32"/>
          <w:szCs w:val="32"/>
        </w:rPr>
        <w:t xml:space="preserve">  （二）检验项目</w:t>
      </w:r>
    </w:p>
    <w:p w:rsidR="00CC3F05" w:rsidRPr="00CC3F05" w:rsidRDefault="00CC3F05" w:rsidP="00CC3F05">
      <w:pPr>
        <w:spacing w:line="560" w:lineRule="exac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 xml:space="preserve">   </w:t>
      </w:r>
      <w:r w:rsidRPr="00CC3F05">
        <w:rPr>
          <w:rFonts w:ascii="仿宋" w:eastAsia="仿宋" w:hAnsi="仿宋" w:hint="eastAsia"/>
          <w:kern w:val="0"/>
          <w:sz w:val="32"/>
          <w:szCs w:val="32"/>
        </w:rPr>
        <w:t xml:space="preserve"> 食盐抽检项目包括氯化钠、氯化钾（仅低钠盐检测）、碘（以I计）、钡（以Ba计）、铅（以Pb计）、总砷（以As计）、镉（以Cd计）、总汞(以Hg计）、亚硝酸盐（仅产品明示标准和质量要求有限量规定时检测。）、亚铁氰化钾(以亚铁氰根计)。</w:t>
      </w:r>
    </w:p>
    <w:p w:rsidR="008B268D" w:rsidRPr="00350DAB" w:rsidRDefault="008B268D" w:rsidP="008B268D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lastRenderedPageBreak/>
        <w:t>九</w:t>
      </w:r>
      <w:r w:rsidRPr="00350DAB">
        <w:rPr>
          <w:rFonts w:ascii="仿宋" w:eastAsia="仿宋" w:hAnsi="仿宋" w:hint="eastAsia"/>
          <w:b/>
          <w:kern w:val="0"/>
          <w:sz w:val="32"/>
          <w:szCs w:val="32"/>
        </w:rPr>
        <w:t>、</w:t>
      </w:r>
      <w:r w:rsidRPr="00350DAB">
        <w:rPr>
          <w:rFonts w:ascii="仿宋" w:eastAsia="仿宋" w:hAnsi="仿宋" w:hint="eastAsia"/>
          <w:b/>
          <w:sz w:val="32"/>
          <w:szCs w:val="32"/>
        </w:rPr>
        <w:t>保健食品</w:t>
      </w:r>
    </w:p>
    <w:p w:rsidR="008B268D" w:rsidRPr="00ED5565" w:rsidRDefault="008B268D" w:rsidP="008B268D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D5565">
        <w:rPr>
          <w:rFonts w:ascii="仿宋" w:eastAsia="仿宋" w:hAnsi="仿宋" w:hint="eastAsia"/>
          <w:sz w:val="32"/>
          <w:szCs w:val="32"/>
        </w:rPr>
        <w:t>（一）抽检依据</w:t>
      </w:r>
    </w:p>
    <w:p w:rsidR="008B268D" w:rsidRPr="00ED5565" w:rsidRDefault="008B268D" w:rsidP="008B268D">
      <w:pPr>
        <w:pStyle w:val="1"/>
        <w:shd w:val="clear" w:color="auto" w:fill="FFFFFF"/>
        <w:spacing w:before="0" w:beforeAutospacing="0" w:after="0" w:afterAutospacing="0" w:line="600" w:lineRule="exact"/>
        <w:textAlignment w:val="baseline"/>
        <w:rPr>
          <w:rFonts w:ascii="仿宋" w:eastAsia="仿宋" w:hAnsi="仿宋" w:cs="Times New Roman"/>
          <w:b w:val="0"/>
          <w:sz w:val="32"/>
          <w:szCs w:val="32"/>
        </w:rPr>
      </w:pPr>
      <w:r w:rsidRPr="00ED5565">
        <w:rPr>
          <w:rFonts w:ascii="仿宋" w:eastAsia="仿宋" w:hAnsi="仿宋" w:cs="Times New Roman"/>
          <w:b w:val="0"/>
          <w:sz w:val="32"/>
          <w:szCs w:val="32"/>
        </w:rPr>
        <w:t>本次抽检保健食品依据《食品</w:t>
      </w:r>
      <w:bookmarkStart w:id="0" w:name="_GoBack"/>
      <w:bookmarkEnd w:id="0"/>
      <w:r w:rsidRPr="00ED5565">
        <w:rPr>
          <w:rFonts w:ascii="仿宋" w:eastAsia="仿宋" w:hAnsi="仿宋" w:cs="Times New Roman"/>
          <w:b w:val="0"/>
          <w:sz w:val="32"/>
          <w:szCs w:val="32"/>
        </w:rPr>
        <w:t>安全国家标准 保健食品》（GB 16740</w:t>
      </w:r>
      <w:r w:rsidRPr="00ED5565">
        <w:rPr>
          <w:rFonts w:ascii="仿宋" w:eastAsia="仿宋" w:hAnsi="仿宋" w:cs="Times New Roman" w:hint="eastAsia"/>
          <w:sz w:val="32"/>
          <w:szCs w:val="32"/>
        </w:rPr>
        <w:t>—</w:t>
      </w:r>
      <w:r w:rsidRPr="00ED5565">
        <w:rPr>
          <w:rFonts w:ascii="仿宋" w:eastAsia="仿宋" w:hAnsi="仿宋" w:cs="Times New Roman"/>
          <w:b w:val="0"/>
          <w:sz w:val="32"/>
          <w:szCs w:val="32"/>
        </w:rPr>
        <w:t>2014）及经过有关部门备案的食品安全企业标准和</w:t>
      </w:r>
      <w:r w:rsidRPr="00ED5565">
        <w:rPr>
          <w:rFonts w:ascii="仿宋" w:eastAsia="仿宋" w:hAnsi="仿宋" w:cs="Times New Roman" w:hint="eastAsia"/>
          <w:b w:val="0"/>
          <w:sz w:val="32"/>
          <w:szCs w:val="32"/>
        </w:rPr>
        <w:t>原</w:t>
      </w:r>
      <w:r w:rsidRPr="00ED5565">
        <w:rPr>
          <w:rFonts w:ascii="仿宋" w:eastAsia="仿宋" w:hAnsi="仿宋" w:cs="Times New Roman"/>
          <w:b w:val="0"/>
          <w:sz w:val="32"/>
          <w:szCs w:val="32"/>
        </w:rPr>
        <w:t>国家食品药品监督管理总局发布的补充检验方法等。</w:t>
      </w:r>
    </w:p>
    <w:p w:rsidR="008B268D" w:rsidRPr="00ED5565" w:rsidRDefault="008B268D" w:rsidP="008B268D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D5565">
        <w:rPr>
          <w:rFonts w:ascii="仿宋" w:eastAsia="仿宋" w:hAnsi="仿宋"/>
          <w:sz w:val="32"/>
          <w:szCs w:val="32"/>
        </w:rPr>
        <w:t>（二）检验项目</w:t>
      </w:r>
    </w:p>
    <w:p w:rsidR="008B268D" w:rsidRPr="00ED5565" w:rsidRDefault="008B268D" w:rsidP="008B268D">
      <w:pPr>
        <w:spacing w:line="600" w:lineRule="exact"/>
        <w:ind w:firstLineChars="200" w:firstLine="640"/>
        <w:rPr>
          <w:rFonts w:ascii="仿宋" w:eastAsia="仿宋" w:hAnsi="仿宋" w:cs="Times New Roman"/>
          <w:bCs/>
          <w:kern w:val="36"/>
          <w:sz w:val="32"/>
          <w:szCs w:val="32"/>
        </w:rPr>
      </w:pPr>
      <w:r w:rsidRPr="00ED5565">
        <w:rPr>
          <w:rFonts w:ascii="仿宋" w:eastAsia="仿宋" w:hAnsi="仿宋" w:cs="Times New Roman"/>
          <w:bCs/>
          <w:kern w:val="36"/>
          <w:sz w:val="32"/>
          <w:szCs w:val="32"/>
        </w:rPr>
        <w:t>1.所有类别产品涉及的检验项目包括铅（Pb）、总砷（As）、总汞（Hg）、菌落总数、大肠菌群、霉菌和酵母、金黄色葡萄球菌、沙门氏菌、胶囊壳中的铬（硬胶囊）、功效/标志性成分、水分（硬胶囊剂和茶剂）、可溶性固形物（口服液）、酸价（鱼油类软胶囊）、过氧化值（鱼油类软胶囊）、镉（以Cd计）（以藻类、水产品及其提取物为原料的样品）。</w:t>
      </w:r>
    </w:p>
    <w:p w:rsidR="008B268D" w:rsidRPr="00ED5565" w:rsidRDefault="008B268D" w:rsidP="008B268D">
      <w:pPr>
        <w:spacing w:line="600" w:lineRule="exact"/>
        <w:ind w:firstLineChars="200" w:firstLine="640"/>
        <w:rPr>
          <w:rFonts w:ascii="仿宋" w:eastAsia="仿宋" w:hAnsi="仿宋" w:cs="Times New Roman"/>
          <w:bCs/>
          <w:kern w:val="36"/>
          <w:sz w:val="32"/>
          <w:szCs w:val="32"/>
        </w:rPr>
      </w:pPr>
      <w:r w:rsidRPr="00ED5565">
        <w:rPr>
          <w:rFonts w:ascii="仿宋" w:eastAsia="仿宋" w:hAnsi="仿宋" w:cs="Times New Roman"/>
          <w:bCs/>
          <w:kern w:val="36"/>
          <w:sz w:val="32"/>
          <w:szCs w:val="32"/>
        </w:rPr>
        <w:t>2.减肥类产品涉及的非法添加检验项目包括西布曲明、N-单去甲基西布曲明、N，N-双去甲基西布曲明、芬氟拉明、麻黄碱、酚酞、呋塞米。</w:t>
      </w:r>
    </w:p>
    <w:p w:rsidR="008B268D" w:rsidRPr="00ED5565" w:rsidRDefault="008B268D" w:rsidP="008B268D">
      <w:pPr>
        <w:spacing w:line="600" w:lineRule="exact"/>
        <w:ind w:firstLineChars="200" w:firstLine="640"/>
        <w:rPr>
          <w:rFonts w:ascii="仿宋" w:eastAsia="仿宋" w:hAnsi="仿宋" w:cs="Times New Roman"/>
          <w:bCs/>
          <w:kern w:val="36"/>
          <w:sz w:val="32"/>
          <w:szCs w:val="32"/>
        </w:rPr>
      </w:pPr>
      <w:r w:rsidRPr="00ED5565">
        <w:rPr>
          <w:rFonts w:ascii="仿宋" w:eastAsia="仿宋" w:hAnsi="仿宋" w:cs="Times New Roman"/>
          <w:bCs/>
          <w:kern w:val="36"/>
          <w:sz w:val="32"/>
          <w:szCs w:val="32"/>
        </w:rPr>
        <w:t>3.辅助降血糖类产品涉及的非法添加检验项目包括甲苯磺丁脲、格列本脲、格列齐特、格列吡嗪、格列喹酮、格列美脲、马来酸罗格列酮、瑞格列奈、盐酸吡格列酮、盐酸二甲双胍、盐酸苯乙双胍、盐酸丁二胍、格列波脲。</w:t>
      </w:r>
    </w:p>
    <w:p w:rsidR="008B268D" w:rsidRPr="00ED5565" w:rsidRDefault="008B268D" w:rsidP="008B268D">
      <w:pPr>
        <w:spacing w:line="600" w:lineRule="exact"/>
        <w:ind w:firstLineChars="200" w:firstLine="640"/>
        <w:rPr>
          <w:rFonts w:ascii="仿宋" w:eastAsia="仿宋" w:hAnsi="仿宋" w:cs="Times New Roman"/>
          <w:bCs/>
          <w:kern w:val="36"/>
          <w:sz w:val="32"/>
          <w:szCs w:val="32"/>
        </w:rPr>
      </w:pPr>
      <w:r w:rsidRPr="00ED5565">
        <w:rPr>
          <w:rFonts w:ascii="仿宋" w:eastAsia="仿宋" w:hAnsi="仿宋" w:cs="Times New Roman"/>
          <w:bCs/>
          <w:kern w:val="36"/>
          <w:sz w:val="32"/>
          <w:szCs w:val="32"/>
        </w:rPr>
        <w:t>4.改善睡眠类产品涉及的非法添加检验项目包括氯氮卓、马来酸咪达唑仑、硝西泮、艾司唑仑、奥沙西泮、阿普唑仑、劳拉西泮、氯硝西泮、三唑仑、地西泮、巴比妥、苯巴比妥、司可巴比妥、异戊巴比妥、氯美扎酮、褪黑素、佐</w:t>
      </w:r>
      <w:r w:rsidRPr="00ED5565">
        <w:rPr>
          <w:rFonts w:ascii="仿宋" w:eastAsia="仿宋" w:hAnsi="仿宋" w:cs="Times New Roman"/>
          <w:bCs/>
          <w:kern w:val="36"/>
          <w:sz w:val="32"/>
          <w:szCs w:val="32"/>
        </w:rPr>
        <w:lastRenderedPageBreak/>
        <w:t>匹克隆、氯苯那敏、扎来普隆、文拉法辛、青藤碱、罗通定。</w:t>
      </w:r>
    </w:p>
    <w:p w:rsidR="008B268D" w:rsidRPr="00ED5565" w:rsidRDefault="008B268D" w:rsidP="008B268D">
      <w:pPr>
        <w:spacing w:line="600" w:lineRule="exact"/>
        <w:ind w:firstLineChars="200" w:firstLine="640"/>
        <w:rPr>
          <w:rFonts w:ascii="仿宋" w:eastAsia="仿宋" w:hAnsi="仿宋" w:cs="Times New Roman"/>
          <w:bCs/>
          <w:kern w:val="36"/>
          <w:sz w:val="32"/>
          <w:szCs w:val="32"/>
        </w:rPr>
      </w:pPr>
      <w:r w:rsidRPr="00ED5565">
        <w:rPr>
          <w:rFonts w:ascii="仿宋" w:eastAsia="仿宋" w:hAnsi="仿宋" w:cs="Times New Roman"/>
          <w:bCs/>
          <w:kern w:val="36"/>
          <w:sz w:val="32"/>
          <w:szCs w:val="32"/>
        </w:rPr>
        <w:t>5.缓解体力疲劳类/提高免疫力类产品涉及的非法添加检验项目包括那红地那非、红地那非、伐地那非、羟基豪莫西地那非、西地那非、豪莫西地那非、氨基他达拉非、他达拉非、硫代艾地那非、伪伐地那非、那莫西地那非。</w:t>
      </w:r>
    </w:p>
    <w:p w:rsidR="008B268D" w:rsidRPr="00ED5565" w:rsidRDefault="008B268D" w:rsidP="008B268D">
      <w:pPr>
        <w:spacing w:line="600" w:lineRule="exact"/>
        <w:ind w:firstLineChars="200" w:firstLine="640"/>
        <w:rPr>
          <w:rFonts w:ascii="仿宋" w:eastAsia="仿宋" w:hAnsi="仿宋" w:cs="Times New Roman"/>
          <w:bCs/>
          <w:kern w:val="36"/>
          <w:sz w:val="32"/>
          <w:szCs w:val="32"/>
        </w:rPr>
      </w:pPr>
      <w:r w:rsidRPr="00ED5565">
        <w:rPr>
          <w:rFonts w:ascii="仿宋" w:eastAsia="仿宋" w:hAnsi="仿宋" w:cs="Times New Roman"/>
          <w:bCs/>
          <w:kern w:val="36"/>
          <w:sz w:val="32"/>
          <w:szCs w:val="32"/>
        </w:rPr>
        <w:t>6.辅助降血压类产品涉及的非法添加检验项目包括阿替洛尔、盐酸可乐定、氢氯噻嗪、卡托普利、哌唑嗪、利血平、硝苯地平、氨氯地平、尼群地平、尼莫地平、尼索地平、非洛地平。</w:t>
      </w:r>
    </w:p>
    <w:p w:rsidR="008B268D" w:rsidRPr="00ED5565" w:rsidRDefault="008B268D" w:rsidP="008B268D">
      <w:pPr>
        <w:spacing w:line="560" w:lineRule="exact"/>
        <w:ind w:firstLineChars="200" w:firstLine="640"/>
        <w:rPr>
          <w:rFonts w:ascii="仿宋" w:eastAsia="仿宋" w:hAnsi="仿宋" w:cs="Times New Roman"/>
          <w:bCs/>
          <w:kern w:val="36"/>
          <w:sz w:val="32"/>
          <w:szCs w:val="32"/>
        </w:rPr>
      </w:pPr>
      <w:r w:rsidRPr="00ED5565">
        <w:rPr>
          <w:rFonts w:ascii="仿宋" w:eastAsia="仿宋" w:hAnsi="仿宋" w:cs="Times New Roman"/>
          <w:bCs/>
          <w:kern w:val="36"/>
          <w:sz w:val="32"/>
          <w:szCs w:val="32"/>
        </w:rPr>
        <w:t>7.辅助降血脂类产品涉及的非法添加检验项目包括洛伐他汀、辛伐他汀、烟酸。</w:t>
      </w:r>
    </w:p>
    <w:p w:rsidR="0087507D" w:rsidRPr="008B268D" w:rsidRDefault="0087507D">
      <w:pPr>
        <w:rPr>
          <w:rFonts w:ascii="仿宋" w:eastAsia="仿宋" w:hAnsi="仿宋"/>
          <w:sz w:val="32"/>
          <w:szCs w:val="32"/>
        </w:rPr>
      </w:pPr>
    </w:p>
    <w:sectPr w:rsidR="0087507D" w:rsidRPr="008B268D" w:rsidSect="00875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21B" w:rsidRDefault="00DB521B" w:rsidP="004B58E2">
      <w:r>
        <w:separator/>
      </w:r>
    </w:p>
  </w:endnote>
  <w:endnote w:type="continuationSeparator" w:id="0">
    <w:p w:rsidR="00DB521B" w:rsidRDefault="00DB521B" w:rsidP="004B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MS Gothic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21B" w:rsidRDefault="00DB521B" w:rsidP="004B58E2">
      <w:r>
        <w:separator/>
      </w:r>
    </w:p>
  </w:footnote>
  <w:footnote w:type="continuationSeparator" w:id="0">
    <w:p w:rsidR="00DB521B" w:rsidRDefault="00DB521B" w:rsidP="004B5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9E0515D"/>
    <w:multiLevelType w:val="singleLevel"/>
    <w:tmpl w:val="E9E0515D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1" w15:restartNumberingAfterBreak="0">
    <w:nsid w:val="5875A562"/>
    <w:multiLevelType w:val="singleLevel"/>
    <w:tmpl w:val="5875A562"/>
    <w:lvl w:ilvl="0">
      <w:start w:val="2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58E2"/>
    <w:rsid w:val="0000272C"/>
    <w:rsid w:val="00203AA9"/>
    <w:rsid w:val="0022085C"/>
    <w:rsid w:val="00224717"/>
    <w:rsid w:val="00225132"/>
    <w:rsid w:val="00350DAB"/>
    <w:rsid w:val="00436686"/>
    <w:rsid w:val="004B58E2"/>
    <w:rsid w:val="004B63AD"/>
    <w:rsid w:val="005D5D82"/>
    <w:rsid w:val="0068011C"/>
    <w:rsid w:val="006E4A55"/>
    <w:rsid w:val="00730B74"/>
    <w:rsid w:val="007341B1"/>
    <w:rsid w:val="00740354"/>
    <w:rsid w:val="0074463B"/>
    <w:rsid w:val="007455A1"/>
    <w:rsid w:val="007B6696"/>
    <w:rsid w:val="007D34CD"/>
    <w:rsid w:val="007E3DDD"/>
    <w:rsid w:val="007E6CB2"/>
    <w:rsid w:val="00860DF0"/>
    <w:rsid w:val="00865DB9"/>
    <w:rsid w:val="0087507D"/>
    <w:rsid w:val="008B268D"/>
    <w:rsid w:val="00A64B84"/>
    <w:rsid w:val="00AD26A0"/>
    <w:rsid w:val="00AD562A"/>
    <w:rsid w:val="00B41D34"/>
    <w:rsid w:val="00B661C1"/>
    <w:rsid w:val="00C05104"/>
    <w:rsid w:val="00C56CD1"/>
    <w:rsid w:val="00CC3F05"/>
    <w:rsid w:val="00CC6057"/>
    <w:rsid w:val="00CD72EC"/>
    <w:rsid w:val="00D000B9"/>
    <w:rsid w:val="00D102D6"/>
    <w:rsid w:val="00D74923"/>
    <w:rsid w:val="00DA43C4"/>
    <w:rsid w:val="00DB521B"/>
    <w:rsid w:val="00DD0953"/>
    <w:rsid w:val="00E31963"/>
    <w:rsid w:val="00EC19BA"/>
    <w:rsid w:val="00ED5565"/>
    <w:rsid w:val="00ED557F"/>
    <w:rsid w:val="00EE77C9"/>
    <w:rsid w:val="00F02FB3"/>
    <w:rsid w:val="00F31E6B"/>
    <w:rsid w:val="00F6723D"/>
    <w:rsid w:val="00F841CE"/>
    <w:rsid w:val="00FB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1790C"/>
  <w15:docId w15:val="{88E5614F-4681-4DF8-A066-4C59C4AB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8E2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EC19B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B58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B58E2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B58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B58E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EC19BA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List Paragraph"/>
    <w:basedOn w:val="a"/>
    <w:uiPriority w:val="34"/>
    <w:qFormat/>
    <w:rsid w:val="00EC19BA"/>
    <w:pPr>
      <w:ind w:firstLineChars="200" w:firstLine="420"/>
    </w:pPr>
    <w:rPr>
      <w:szCs w:val="22"/>
    </w:rPr>
  </w:style>
  <w:style w:type="paragraph" w:customStyle="1" w:styleId="Default">
    <w:name w:val="Default"/>
    <w:rsid w:val="00B661C1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17</Pages>
  <Words>1320</Words>
  <Characters>7530</Characters>
  <Application>Microsoft Office Word</Application>
  <DocSecurity>0</DocSecurity>
  <Lines>62</Lines>
  <Paragraphs>17</Paragraphs>
  <ScaleCrop>false</ScaleCrop>
  <Company>Lenovo</Company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庄秀飞</dc:creator>
  <cp:keywords/>
  <dc:description/>
  <cp:lastModifiedBy>Chen Lin</cp:lastModifiedBy>
  <cp:revision>21</cp:revision>
  <dcterms:created xsi:type="dcterms:W3CDTF">2019-07-02T01:34:00Z</dcterms:created>
  <dcterms:modified xsi:type="dcterms:W3CDTF">2019-11-19T04:26:00Z</dcterms:modified>
</cp:coreProperties>
</file>